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4E793E0" w:rsidR="00766B5E" w:rsidRPr="00305C4E" w:rsidRDefault="00945783" w:rsidP="00AA0B0A">
      <w:pPr>
        <w:ind w:left="-142" w:firstLine="0"/>
        <w:jc w:val="center"/>
        <w:rPr>
          <w:rFonts w:ascii="Aptos" w:hAnsi="Aptos"/>
          <w:b/>
          <w:sz w:val="22"/>
          <w:szCs w:val="22"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305C4E">
        <w:rPr>
          <w:rFonts w:ascii="Aptos" w:hAnsi="Aptos"/>
          <w:b/>
          <w:sz w:val="22"/>
          <w:szCs w:val="22"/>
          <w:lang w:val="en-US"/>
        </w:rPr>
        <w:t xml:space="preserve">ЗАПРОС </w:t>
      </w:r>
      <w:r w:rsidR="00504BA7" w:rsidRPr="00305C4E">
        <w:rPr>
          <w:rFonts w:ascii="Aptos" w:hAnsi="Aptos"/>
          <w:b/>
          <w:sz w:val="22"/>
          <w:szCs w:val="22"/>
        </w:rPr>
        <w:t xml:space="preserve">НА </w:t>
      </w:r>
      <w:r w:rsidRPr="00305C4E">
        <w:rPr>
          <w:rFonts w:ascii="Aptos" w:hAnsi="Aptos"/>
          <w:b/>
          <w:sz w:val="22"/>
          <w:szCs w:val="22"/>
          <w:lang w:val="en-US"/>
        </w:rPr>
        <w:t>ПРЕДЛОЖЕНИЯ (RFP)</w:t>
      </w:r>
    </w:p>
    <w:p w14:paraId="164E86B8" w14:textId="77777777" w:rsidR="0000582A" w:rsidRPr="00305C4E" w:rsidRDefault="0000582A" w:rsidP="004169AB">
      <w:pPr>
        <w:ind w:firstLine="0"/>
        <w:jc w:val="center"/>
        <w:rPr>
          <w:rFonts w:ascii="Aptos" w:hAnsi="Aptos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305C4E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305C4E" w:rsidRDefault="00912121" w:rsidP="00AA0B0A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  <w:u w:val="single"/>
              </w:rPr>
              <w:t>Предмет Закупки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17253003" w:rsidR="00AE0313" w:rsidRPr="00305C4E" w:rsidRDefault="00C143A7" w:rsidP="00CA1649">
            <w:pPr>
              <w:pStyle w:val="aff5"/>
              <w:rPr>
                <w:rFonts w:ascii="Aptos" w:hAnsi="Aptos"/>
              </w:rPr>
            </w:pPr>
            <w:r w:rsidRPr="00305C4E">
              <w:rPr>
                <w:rFonts w:ascii="Aptos" w:eastAsia="Times New Roman" w:hAnsi="Aptos"/>
                <w:lang w:eastAsia="ru-RU"/>
              </w:rPr>
              <w:t xml:space="preserve">Тендер </w:t>
            </w:r>
            <w:r w:rsidR="00ED32C7" w:rsidRPr="00305C4E">
              <w:rPr>
                <w:rFonts w:ascii="Aptos" w:eastAsia="Times New Roman" w:hAnsi="Aptos"/>
                <w:lang w:eastAsia="ru-RU"/>
              </w:rPr>
              <w:t>на</w:t>
            </w:r>
            <w:r w:rsidR="00047A3F" w:rsidRPr="00305C4E">
              <w:rPr>
                <w:rFonts w:ascii="Aptos" w:eastAsia="Times New Roman" w:hAnsi="Aptos"/>
                <w:lang w:eastAsia="ru-RU"/>
              </w:rPr>
              <w:t xml:space="preserve"> </w:t>
            </w:r>
            <w:r w:rsidR="00FC39D8" w:rsidRPr="00305C4E">
              <w:rPr>
                <w:rFonts w:ascii="Aptos" w:eastAsia="Times New Roman" w:hAnsi="Aptos"/>
                <w:lang w:eastAsia="ru-RU"/>
              </w:rPr>
              <w:t xml:space="preserve">закуп решения </w:t>
            </w:r>
            <w:r w:rsidR="00FC39D8" w:rsidRPr="00305C4E">
              <w:rPr>
                <w:rFonts w:ascii="Aptos" w:eastAsia="Times New Roman" w:hAnsi="Aptos"/>
                <w:lang w:val="en-US" w:eastAsia="ru-RU"/>
              </w:rPr>
              <w:t>SIEM</w:t>
            </w:r>
            <w:r w:rsidR="003C1557" w:rsidRPr="00305C4E">
              <w:rPr>
                <w:rFonts w:ascii="Aptos" w:eastAsia="Times New Roman" w:hAnsi="Aptos"/>
                <w:lang w:eastAsia="ru-RU"/>
              </w:rPr>
              <w:t>.</w:t>
            </w:r>
          </w:p>
        </w:tc>
      </w:tr>
    </w:tbl>
    <w:p w14:paraId="51943951" w14:textId="77777777" w:rsidR="00CF36C7" w:rsidRPr="00305C4E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  <w:bookmarkStart w:id="16" w:name="_Toc295313969"/>
    </w:p>
    <w:p w14:paraId="19E0DF1B" w14:textId="365C3F78" w:rsidR="00595551" w:rsidRPr="00305C4E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>О</w:t>
      </w:r>
      <w:r w:rsidR="00595551" w:rsidRPr="00305C4E">
        <w:rPr>
          <w:rFonts w:ascii="Aptos" w:hAnsi="Aptos"/>
          <w:b/>
          <w:sz w:val="22"/>
          <w:szCs w:val="22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305C4E">
        <w:rPr>
          <w:rFonts w:ascii="Aptos" w:hAnsi="Aptos"/>
          <w:b/>
          <w:sz w:val="22"/>
          <w:szCs w:val="22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305C4E">
        <w:rPr>
          <w:rFonts w:ascii="Aptos" w:hAnsi="Aptos"/>
          <w:b/>
          <w:sz w:val="22"/>
          <w:szCs w:val="22"/>
          <w:u w:val="single"/>
        </w:rPr>
        <w:t>.</w:t>
      </w:r>
      <w:bookmarkEnd w:id="16"/>
    </w:p>
    <w:p w14:paraId="62DBC4E8" w14:textId="517399E3" w:rsidR="00E37D64" w:rsidRPr="00305C4E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</w:p>
    <w:p w14:paraId="241DD7AB" w14:textId="77777777" w:rsidR="00E37D64" w:rsidRPr="00305C4E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 xml:space="preserve">Сведения о </w:t>
      </w:r>
      <w:r w:rsidR="00FD5AD2" w:rsidRPr="00305C4E">
        <w:rPr>
          <w:rFonts w:ascii="Aptos" w:hAnsi="Aptos"/>
          <w:b/>
          <w:sz w:val="22"/>
          <w:szCs w:val="22"/>
        </w:rPr>
        <w:t>Тендере</w:t>
      </w:r>
    </w:p>
    <w:p w14:paraId="27E7775E" w14:textId="27527069" w:rsidR="00D424FA" w:rsidRPr="00305C4E" w:rsidRDefault="00D424FA" w:rsidP="00E37D64">
      <w:pPr>
        <w:tabs>
          <w:tab w:val="left" w:pos="709"/>
          <w:tab w:val="left" w:pos="1276"/>
        </w:tabs>
        <w:spacing w:before="1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Настоящий </w:t>
      </w:r>
      <w:r w:rsidR="00FD5AD2" w:rsidRPr="00305C4E">
        <w:rPr>
          <w:rFonts w:ascii="Aptos" w:hAnsi="Aptos"/>
          <w:sz w:val="22"/>
          <w:szCs w:val="22"/>
        </w:rPr>
        <w:t>Тендер</w:t>
      </w:r>
      <w:r w:rsidRPr="00305C4E">
        <w:rPr>
          <w:rFonts w:ascii="Aptos" w:hAnsi="Aptos"/>
          <w:sz w:val="22"/>
          <w:szCs w:val="22"/>
        </w:rPr>
        <w:t xml:space="preserve"> проводится от имени и силами </w:t>
      </w:r>
      <w:r w:rsidR="0030406E" w:rsidRPr="00305C4E">
        <w:rPr>
          <w:rFonts w:ascii="Aptos" w:hAnsi="Aptos"/>
          <w:sz w:val="22"/>
          <w:szCs w:val="22"/>
        </w:rPr>
        <w:t>ЕОПЦ.</w:t>
      </w:r>
    </w:p>
    <w:p w14:paraId="6E86BD35" w14:textId="1302D310" w:rsidR="0030406E" w:rsidRPr="00305C4E" w:rsidRDefault="004A032F" w:rsidP="00D424FA">
      <w:pPr>
        <w:spacing w:line="240" w:lineRule="atLeas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 </w:t>
      </w:r>
      <w:r w:rsidR="00D424FA" w:rsidRPr="00305C4E">
        <w:rPr>
          <w:rFonts w:ascii="Aptos" w:hAnsi="Aptos"/>
          <w:sz w:val="22"/>
          <w:szCs w:val="22"/>
        </w:rPr>
        <w:t xml:space="preserve">указанному сроку Участники </w:t>
      </w:r>
      <w:r w:rsidR="0030406E" w:rsidRPr="00305C4E">
        <w:rPr>
          <w:rFonts w:ascii="Aptos" w:hAnsi="Aptos"/>
          <w:sz w:val="22"/>
          <w:szCs w:val="22"/>
        </w:rPr>
        <w:t>направляют</w:t>
      </w:r>
      <w:r w:rsidR="00D424FA" w:rsidRPr="00305C4E">
        <w:rPr>
          <w:rFonts w:ascii="Aptos" w:hAnsi="Aptos"/>
          <w:sz w:val="22"/>
          <w:szCs w:val="22"/>
        </w:rPr>
        <w:t xml:space="preserve"> </w:t>
      </w:r>
      <w:r w:rsidR="0030406E" w:rsidRPr="00305C4E">
        <w:rPr>
          <w:rFonts w:ascii="Aptos" w:hAnsi="Aptos"/>
          <w:sz w:val="22"/>
          <w:szCs w:val="22"/>
        </w:rPr>
        <w:t xml:space="preserve">тендерный </w:t>
      </w:r>
      <w:r w:rsidR="00D424FA" w:rsidRPr="00305C4E">
        <w:rPr>
          <w:rFonts w:ascii="Aptos" w:hAnsi="Aptos"/>
          <w:sz w:val="22"/>
          <w:szCs w:val="22"/>
        </w:rPr>
        <w:t>пакет документации</w:t>
      </w:r>
      <w:r w:rsidR="00AC5CD7" w:rsidRPr="00305C4E">
        <w:rPr>
          <w:rFonts w:ascii="Aptos" w:hAnsi="Aptos"/>
          <w:sz w:val="22"/>
          <w:szCs w:val="22"/>
        </w:rPr>
        <w:t xml:space="preserve"> (подписанный там, где это </w:t>
      </w:r>
      <w:r w:rsidR="00102B94" w:rsidRPr="00305C4E">
        <w:rPr>
          <w:rFonts w:ascii="Aptos" w:hAnsi="Aptos"/>
          <w:sz w:val="22"/>
          <w:szCs w:val="22"/>
        </w:rPr>
        <w:t xml:space="preserve">требуется) </w:t>
      </w:r>
      <w:r w:rsidR="0030406E" w:rsidRPr="00305C4E">
        <w:rPr>
          <w:rFonts w:ascii="Aptos" w:hAnsi="Aptos"/>
          <w:sz w:val="22"/>
          <w:szCs w:val="22"/>
        </w:rPr>
        <w:t xml:space="preserve">на </w:t>
      </w:r>
      <w:r w:rsidR="0030406E" w:rsidRPr="00305C4E">
        <w:rPr>
          <w:rFonts w:ascii="Aptos" w:hAnsi="Aptos"/>
          <w:sz w:val="22"/>
          <w:szCs w:val="22"/>
          <w:lang w:val="en-US"/>
        </w:rPr>
        <w:t>e</w:t>
      </w:r>
      <w:r w:rsidR="0030406E" w:rsidRPr="00305C4E">
        <w:rPr>
          <w:rFonts w:ascii="Aptos" w:hAnsi="Aptos"/>
          <w:sz w:val="22"/>
          <w:szCs w:val="22"/>
        </w:rPr>
        <w:t>-</w:t>
      </w:r>
      <w:r w:rsidR="0030406E" w:rsidRPr="00305C4E">
        <w:rPr>
          <w:rFonts w:ascii="Aptos" w:hAnsi="Aptos"/>
          <w:sz w:val="22"/>
          <w:szCs w:val="22"/>
          <w:lang w:val="en-US"/>
        </w:rPr>
        <w:t>mail</w:t>
      </w:r>
      <w:r w:rsidR="0030406E" w:rsidRPr="00305C4E">
        <w:rPr>
          <w:rFonts w:ascii="Aptos" w:hAnsi="Aptos"/>
          <w:sz w:val="22"/>
          <w:szCs w:val="22"/>
        </w:rPr>
        <w:t xml:space="preserve"> </w:t>
      </w:r>
      <w:hyperlink r:id="rId8" w:history="1"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Kozim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Rakhimov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@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305C4E" w:rsidRPr="00FF393C">
        <w:rPr>
          <w:rFonts w:ascii="Aptos" w:hAnsi="Aptos"/>
          <w:sz w:val="22"/>
          <w:szCs w:val="22"/>
        </w:rPr>
        <w:t xml:space="preserve">, </w:t>
      </w:r>
      <w:r w:rsidR="00305C4E">
        <w:rPr>
          <w:rFonts w:ascii="Aptos" w:hAnsi="Aptos"/>
          <w:sz w:val="22"/>
          <w:szCs w:val="22"/>
          <w:lang w:val="en-US"/>
        </w:rPr>
        <w:t>c</w:t>
      </w:r>
      <w:r w:rsidR="00305C4E" w:rsidRPr="00FF393C">
        <w:rPr>
          <w:rFonts w:ascii="Aptos" w:hAnsi="Aptos"/>
          <w:sz w:val="22"/>
          <w:szCs w:val="22"/>
        </w:rPr>
        <w:t xml:space="preserve"> </w:t>
      </w:r>
      <w:r w:rsidR="00305C4E">
        <w:rPr>
          <w:rFonts w:ascii="Aptos" w:hAnsi="Aptos"/>
          <w:sz w:val="22"/>
          <w:szCs w:val="22"/>
        </w:rPr>
        <w:t xml:space="preserve">копией </w:t>
      </w:r>
      <w:hyperlink r:id="rId9" w:history="1"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@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proofErr w:type="spellStart"/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</w:t>
        </w:r>
        <w:proofErr w:type="spellEnd"/>
      </w:hyperlink>
      <w:r w:rsidR="00FF393C" w:rsidRPr="00FF393C">
        <w:rPr>
          <w:rFonts w:ascii="Aptos" w:hAnsi="Aptos"/>
          <w:sz w:val="22"/>
          <w:szCs w:val="22"/>
        </w:rPr>
        <w:t xml:space="preserve">. </w:t>
      </w:r>
    </w:p>
    <w:p w14:paraId="42159476" w14:textId="77777777" w:rsidR="0030406E" w:rsidRPr="00305C4E" w:rsidRDefault="0030406E" w:rsidP="0030406E">
      <w:pPr>
        <w:shd w:val="clear" w:color="auto" w:fill="FFFFFF"/>
        <w:spacing w:before="100" w:beforeAutospacing="1" w:after="100" w:afterAutospacing="1"/>
        <w:jc w:val="center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>Этапы проведения тендера</w:t>
      </w:r>
    </w:p>
    <w:p w14:paraId="50ED5699" w14:textId="4C827ED9" w:rsidR="0030406E" w:rsidRPr="00305C4E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Функциональные технические требования подготавливает заказчик.</w:t>
      </w:r>
      <w:r w:rsidR="00485D4E" w:rsidRPr="00305C4E">
        <w:rPr>
          <w:rFonts w:ascii="Aptos" w:hAnsi="Aptos"/>
          <w:sz w:val="22"/>
          <w:szCs w:val="22"/>
        </w:rPr>
        <w:t xml:space="preserve"> Предоставляется Участнику тендера в рамках тендерной документации – </w:t>
      </w:r>
      <w:r w:rsidR="00200C7F" w:rsidRPr="00305C4E">
        <w:rPr>
          <w:rFonts w:ascii="Aptos" w:hAnsi="Aptos"/>
          <w:sz w:val="22"/>
          <w:szCs w:val="22"/>
        </w:rPr>
        <w:t>13</w:t>
      </w:r>
      <w:r w:rsidR="00485D4E" w:rsidRPr="00305C4E">
        <w:rPr>
          <w:rFonts w:ascii="Aptos" w:hAnsi="Aptos"/>
          <w:sz w:val="22"/>
          <w:szCs w:val="22"/>
        </w:rPr>
        <w:t>/0</w:t>
      </w:r>
      <w:r w:rsidR="00E14242" w:rsidRPr="00305C4E">
        <w:rPr>
          <w:rFonts w:ascii="Aptos" w:hAnsi="Aptos"/>
          <w:sz w:val="22"/>
          <w:szCs w:val="22"/>
        </w:rPr>
        <w:t>5</w:t>
      </w:r>
      <w:r w:rsidR="00485D4E" w:rsidRPr="00305C4E">
        <w:rPr>
          <w:rFonts w:ascii="Aptos" w:hAnsi="Aptos"/>
          <w:sz w:val="22"/>
          <w:szCs w:val="22"/>
        </w:rPr>
        <w:t>/202</w:t>
      </w:r>
      <w:r w:rsidR="00C33DFA" w:rsidRPr="00305C4E">
        <w:rPr>
          <w:rFonts w:ascii="Aptos" w:hAnsi="Aptos"/>
          <w:sz w:val="22"/>
          <w:szCs w:val="22"/>
        </w:rPr>
        <w:t>6</w:t>
      </w:r>
    </w:p>
    <w:p w14:paraId="40633A2D" w14:textId="4AEF2843" w:rsidR="00ED53C2" w:rsidRPr="00305C4E" w:rsidRDefault="00ED53C2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Сессия вопросов-ответов. Заявка (регистрация) на участие и все вопросы должны быть направлены в письменной форме на </w:t>
      </w:r>
      <w:proofErr w:type="spellStart"/>
      <w:r w:rsidRPr="00305C4E">
        <w:rPr>
          <w:rFonts w:ascii="Aptos" w:hAnsi="Aptos"/>
          <w:sz w:val="22"/>
          <w:szCs w:val="22"/>
        </w:rPr>
        <w:t>e-mail</w:t>
      </w:r>
      <w:proofErr w:type="spellEnd"/>
      <w:r w:rsidRPr="00305C4E">
        <w:rPr>
          <w:rFonts w:ascii="Aptos" w:hAnsi="Aptos"/>
          <w:sz w:val="22"/>
          <w:szCs w:val="22"/>
        </w:rPr>
        <w:t xml:space="preserve"> до </w:t>
      </w:r>
      <w:r w:rsidR="00200C7F" w:rsidRPr="00305C4E">
        <w:rPr>
          <w:rFonts w:ascii="Aptos" w:hAnsi="Aptos"/>
          <w:sz w:val="22"/>
          <w:szCs w:val="22"/>
        </w:rPr>
        <w:t>22</w:t>
      </w:r>
      <w:r w:rsidRPr="00305C4E">
        <w:rPr>
          <w:rFonts w:ascii="Aptos" w:hAnsi="Aptos"/>
          <w:sz w:val="22"/>
          <w:szCs w:val="22"/>
        </w:rPr>
        <w:t xml:space="preserve">.05.2026. Предоставление ответов всем зарегистрировавшим участникам до </w:t>
      </w:r>
      <w:r w:rsidR="00200C7F" w:rsidRPr="00305C4E">
        <w:rPr>
          <w:rFonts w:ascii="Aptos" w:hAnsi="Aptos"/>
          <w:sz w:val="22"/>
          <w:szCs w:val="22"/>
          <w:lang w:val="en-US"/>
        </w:rPr>
        <w:t>25</w:t>
      </w:r>
      <w:r w:rsidRPr="00305C4E">
        <w:rPr>
          <w:rFonts w:ascii="Aptos" w:hAnsi="Aptos"/>
          <w:sz w:val="22"/>
          <w:szCs w:val="22"/>
        </w:rPr>
        <w:t>.05.2026 (включительно)</w:t>
      </w:r>
    </w:p>
    <w:p w14:paraId="3C1FFC5B" w14:textId="234CDDEF" w:rsidR="002C1D66" w:rsidRPr="00305C4E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Потенциальный поставщик подготавливает 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пакет тендерной документации в срок до </w:t>
      </w:r>
      <w:r w:rsidR="00E14242" w:rsidRPr="00305C4E">
        <w:rPr>
          <w:rFonts w:ascii="Aptos" w:hAnsi="Aptos"/>
          <w:color w:val="000000" w:themeColor="text1"/>
          <w:sz w:val="22"/>
          <w:szCs w:val="22"/>
        </w:rPr>
        <w:t>2</w:t>
      </w:r>
      <w:r w:rsidR="00200C7F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5C55DD" w:rsidRPr="00305C4E">
        <w:rPr>
          <w:rFonts w:ascii="Aptos" w:hAnsi="Aptos"/>
          <w:color w:val="000000" w:themeColor="text1"/>
          <w:sz w:val="22"/>
          <w:szCs w:val="22"/>
        </w:rPr>
        <w:t>5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 (включительно)</w:t>
      </w:r>
    </w:p>
    <w:p w14:paraId="3221018E" w14:textId="2BDE7FBB" w:rsidR="0030406E" w:rsidRPr="00305C4E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Анализ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оценка предложений участников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200C7F" w:rsidRPr="00305C4E">
        <w:rPr>
          <w:rFonts w:ascii="Aptos" w:hAnsi="Aptos"/>
          <w:color w:val="000000" w:themeColor="text1"/>
          <w:sz w:val="22"/>
          <w:szCs w:val="22"/>
        </w:rPr>
        <w:t>03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200C7F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37457DE7" w14:textId="613B84D2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>Запрос финальных цен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200C7F" w:rsidRPr="00305C4E">
        <w:rPr>
          <w:rFonts w:ascii="Aptos" w:hAnsi="Aptos"/>
          <w:color w:val="000000" w:themeColor="text1"/>
          <w:sz w:val="22"/>
          <w:szCs w:val="22"/>
          <w:lang w:val="en-US"/>
        </w:rPr>
        <w:t>0</w:t>
      </w:r>
      <w:r w:rsidR="00E14242" w:rsidRPr="00305C4E">
        <w:rPr>
          <w:rFonts w:ascii="Aptos" w:hAnsi="Aptos"/>
          <w:color w:val="000000" w:themeColor="text1"/>
          <w:sz w:val="22"/>
          <w:szCs w:val="22"/>
          <w:lang w:val="en-US"/>
        </w:rPr>
        <w:t>8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200C7F" w:rsidRPr="00305C4E">
        <w:rPr>
          <w:rFonts w:ascii="Aptos" w:hAnsi="Aptos"/>
          <w:color w:val="000000" w:themeColor="text1"/>
          <w:sz w:val="22"/>
          <w:szCs w:val="22"/>
          <w:lang w:val="en-US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7FFBCE2C" w14:textId="572A55A0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Утверждение результатов тендера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начало контрактации</w:t>
      </w:r>
      <w:r w:rsidRPr="00305C4E">
        <w:rPr>
          <w:rFonts w:ascii="Aptos" w:hAnsi="Aptos"/>
          <w:color w:val="000000" w:themeColor="text1"/>
          <w:sz w:val="22"/>
          <w:szCs w:val="22"/>
        </w:rPr>
        <w:t xml:space="preserve"> ориентировочно до </w:t>
      </w:r>
      <w:r w:rsidR="00200C7F" w:rsidRPr="00305C4E">
        <w:rPr>
          <w:rFonts w:ascii="Aptos" w:hAnsi="Aptos"/>
          <w:color w:val="000000" w:themeColor="text1"/>
          <w:sz w:val="22"/>
          <w:szCs w:val="22"/>
        </w:rPr>
        <w:t>12</w:t>
      </w:r>
      <w:r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E14242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</w:p>
    <w:p w14:paraId="7A216438" w14:textId="77777777" w:rsidR="00D424FA" w:rsidRPr="00305C4E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 xml:space="preserve"> может, по своему усмотрению, направить уточняющий за</w:t>
      </w:r>
      <w:r w:rsidR="00E37D64" w:rsidRPr="00305C4E">
        <w:rPr>
          <w:rFonts w:ascii="Aptos" w:hAnsi="Aptos"/>
          <w:b w:val="0"/>
          <w:i/>
          <w:snapToGrid/>
          <w:sz w:val="22"/>
          <w:szCs w:val="22"/>
        </w:rPr>
        <w:t xml:space="preserve">прос (запросы) любому участнику </w:t>
      </w:r>
      <w:r w:rsidR="00FD5AD2" w:rsidRPr="00305C4E">
        <w:rPr>
          <w:rFonts w:ascii="Aptos" w:hAnsi="Aptos"/>
          <w:b w:val="0"/>
          <w:i/>
          <w:snapToGrid/>
          <w:sz w:val="22"/>
          <w:szCs w:val="22"/>
        </w:rPr>
        <w:t>Тендера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305C4E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Также </w:t>
      </w:r>
      <w:r w:rsidR="00301C3D"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оставляет за собой право сократить объем закупаемой продукции</w:t>
      </w:r>
      <w:r w:rsidR="00CA1649" w:rsidRPr="00305C4E">
        <w:rPr>
          <w:rFonts w:ascii="Aptos" w:hAnsi="Aptos"/>
          <w:b w:val="0"/>
          <w:i/>
          <w:snapToGrid/>
          <w:sz w:val="22"/>
          <w:szCs w:val="22"/>
        </w:rPr>
        <w:t>/услуги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305C4E" w:rsidRDefault="00E37D64" w:rsidP="00E37D64">
      <w:pPr>
        <w:ind w:left="1"/>
        <w:rPr>
          <w:rFonts w:ascii="Aptos" w:hAnsi="Aptos"/>
          <w:sz w:val="22"/>
          <w:szCs w:val="22"/>
        </w:rPr>
      </w:pPr>
    </w:p>
    <w:p w14:paraId="0E63EB4D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napToGrid/>
          <w:sz w:val="22"/>
          <w:szCs w:val="22"/>
        </w:rPr>
      </w:pPr>
      <w:bookmarkStart w:id="19" w:name="_Toc211764247"/>
      <w:bookmarkStart w:id="20" w:name="_Toc290999581"/>
      <w:r w:rsidRPr="00305C4E">
        <w:rPr>
          <w:rFonts w:ascii="Aptos" w:hAnsi="Aptos"/>
          <w:snapToGrid/>
          <w:sz w:val="22"/>
          <w:szCs w:val="22"/>
        </w:rPr>
        <w:t xml:space="preserve">Права интеллектуальной собственности на </w:t>
      </w:r>
      <w:r w:rsidR="00BA1632" w:rsidRPr="00305C4E">
        <w:rPr>
          <w:rFonts w:ascii="Aptos" w:hAnsi="Aptos"/>
          <w:snapToGrid/>
          <w:sz w:val="22"/>
          <w:szCs w:val="22"/>
        </w:rPr>
        <w:t>Тендер</w:t>
      </w:r>
      <w:r w:rsidR="005D04A2" w:rsidRPr="00305C4E">
        <w:rPr>
          <w:rFonts w:ascii="Aptos" w:hAnsi="Aptos"/>
          <w:snapToGrid/>
          <w:sz w:val="22"/>
          <w:szCs w:val="22"/>
        </w:rPr>
        <w:t>ную</w:t>
      </w:r>
      <w:r w:rsidRPr="00305C4E">
        <w:rPr>
          <w:rFonts w:ascii="Aptos" w:hAnsi="Aptos"/>
          <w:snapToGrid/>
          <w:sz w:val="22"/>
          <w:szCs w:val="22"/>
        </w:rPr>
        <w:t xml:space="preserve"> документацию</w:t>
      </w:r>
      <w:bookmarkEnd w:id="19"/>
      <w:bookmarkEnd w:id="20"/>
    </w:p>
    <w:p w14:paraId="2A4699FA" w14:textId="77777777" w:rsidR="00E37D64" w:rsidRPr="00305C4E" w:rsidRDefault="00E37D64" w:rsidP="00E37D64">
      <w:pPr>
        <w:pStyle w:val="30"/>
        <w:ind w:left="0" w:firstLine="708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</w:t>
      </w:r>
      <w:r w:rsidR="00FD5AD2" w:rsidRPr="00305C4E">
        <w:rPr>
          <w:rFonts w:ascii="Aptos" w:hAnsi="Aptos"/>
          <w:sz w:val="22"/>
          <w:szCs w:val="22"/>
        </w:rPr>
        <w:t>Тендерные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 xml:space="preserve">документы, предоставленные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Участник</w:t>
      </w:r>
      <w:r w:rsidR="00301C3D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м в ходе </w:t>
      </w:r>
      <w:r w:rsidR="00FD5AD2" w:rsidRPr="00305C4E">
        <w:rPr>
          <w:rFonts w:ascii="Aptos" w:hAnsi="Aptos"/>
          <w:sz w:val="22"/>
          <w:szCs w:val="22"/>
        </w:rPr>
        <w:t>Тендерного</w:t>
      </w:r>
      <w:r w:rsidRPr="00305C4E">
        <w:rPr>
          <w:rFonts w:ascii="Aptos" w:hAnsi="Aptos"/>
          <w:sz w:val="22"/>
          <w:szCs w:val="22"/>
        </w:rPr>
        <w:t xml:space="preserve"> процесса, являются </w:t>
      </w:r>
      <w:r w:rsidR="005D04A2" w:rsidRPr="00305C4E">
        <w:rPr>
          <w:rFonts w:ascii="Aptos" w:hAnsi="Aptos"/>
          <w:sz w:val="22"/>
          <w:szCs w:val="22"/>
        </w:rPr>
        <w:t xml:space="preserve">собственностью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="00301C3D" w:rsidRPr="00305C4E">
        <w:rPr>
          <w:rFonts w:ascii="Aptos" w:hAnsi="Aptos"/>
          <w:sz w:val="22"/>
          <w:szCs w:val="22"/>
        </w:rPr>
        <w:t>ЕОПЦ.</w:t>
      </w:r>
    </w:p>
    <w:p w14:paraId="718DDDB7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z w:val="22"/>
          <w:szCs w:val="22"/>
        </w:rPr>
      </w:pPr>
      <w:bookmarkStart w:id="21" w:name="_Toc211764248"/>
      <w:bookmarkStart w:id="22" w:name="_Toc290999582"/>
      <w:r w:rsidRPr="00305C4E">
        <w:rPr>
          <w:rFonts w:ascii="Aptos" w:hAnsi="Aptos"/>
          <w:sz w:val="22"/>
          <w:szCs w:val="22"/>
        </w:rPr>
        <w:t>Конфиденциальность</w:t>
      </w:r>
      <w:bookmarkEnd w:id="21"/>
      <w:bookmarkEnd w:id="22"/>
    </w:p>
    <w:p w14:paraId="6A7FA3C6" w14:textId="042BAE42" w:rsidR="00E37D64" w:rsidRPr="00305C4E" w:rsidRDefault="00E37D64" w:rsidP="00E37D64">
      <w:pPr>
        <w:pStyle w:val="30"/>
        <w:ind w:left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условия, указанные в </w:t>
      </w:r>
      <w:r w:rsidR="00FD5AD2" w:rsidRPr="00305C4E">
        <w:rPr>
          <w:rFonts w:ascii="Aptos" w:hAnsi="Aptos"/>
          <w:sz w:val="22"/>
          <w:szCs w:val="22"/>
        </w:rPr>
        <w:t xml:space="preserve">Тендерной </w:t>
      </w:r>
      <w:r w:rsidRPr="00305C4E">
        <w:rPr>
          <w:rFonts w:ascii="Aptos" w:hAnsi="Aptos"/>
          <w:sz w:val="22"/>
          <w:szCs w:val="22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305C4E">
        <w:rPr>
          <w:rFonts w:ascii="Aptos" w:hAnsi="Aptos"/>
          <w:sz w:val="22"/>
          <w:szCs w:val="22"/>
        </w:rPr>
        <w:t>Тендера,</w:t>
      </w:r>
      <w:r w:rsidRPr="00305C4E">
        <w:rPr>
          <w:rFonts w:ascii="Aptos" w:hAnsi="Aptos"/>
          <w:sz w:val="22"/>
          <w:szCs w:val="22"/>
        </w:rPr>
        <w:t xml:space="preserve"> являются строго конфиденциальными.  </w:t>
      </w:r>
    </w:p>
    <w:p w14:paraId="3DBACB28" w14:textId="77777777" w:rsidR="00301C3D" w:rsidRPr="00305C4E" w:rsidRDefault="00301C3D" w:rsidP="00E37D64">
      <w:pPr>
        <w:pStyle w:val="30"/>
        <w:ind w:left="0"/>
        <w:rPr>
          <w:rFonts w:ascii="Aptos" w:hAnsi="Aptos"/>
          <w:b/>
          <w:snapToGrid w:val="0"/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2"/>
        <w:gridCol w:w="2677"/>
        <w:gridCol w:w="2929"/>
        <w:gridCol w:w="2032"/>
      </w:tblGrid>
      <w:tr w:rsidR="009C74EA" w:rsidRPr="00305C4E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>онтактны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е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лиц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Организатора</w:t>
            </w:r>
          </w:p>
        </w:tc>
      </w:tr>
      <w:tr w:rsidR="001F1255" w:rsidRPr="00305C4E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305C4E" w:rsidRDefault="006B4E16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305C4E" w:rsidRDefault="0069753D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proofErr w:type="gramStart"/>
            <w:r w:rsidRPr="00305C4E">
              <w:rPr>
                <w:rFonts w:ascii="Aptos" w:hAnsi="Aptos"/>
                <w:b/>
                <w:sz w:val="22"/>
                <w:szCs w:val="22"/>
              </w:rPr>
              <w:t>э</w:t>
            </w:r>
            <w:r w:rsidRPr="00305C4E">
              <w:rPr>
                <w:rFonts w:ascii="Aptos" w:hAnsi="Aptos"/>
                <w:b/>
                <w:sz w:val="22"/>
                <w:szCs w:val="22"/>
                <w:lang w:val="en-US"/>
              </w:rPr>
              <w:t>л.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почта</w:t>
            </w:r>
            <w:proofErr w:type="gramEnd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телефон</w:t>
            </w:r>
          </w:p>
        </w:tc>
      </w:tr>
      <w:bookmarkEnd w:id="15"/>
      <w:tr w:rsidR="001F38DE" w:rsidRPr="00305C4E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305C4E" w:rsidRDefault="00E37D64" w:rsidP="00FF046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Коммерческие в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опросы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и вопросы 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по проведению </w:t>
            </w:r>
            <w:r w:rsidR="00BA1632" w:rsidRPr="00305C4E">
              <w:rPr>
                <w:rFonts w:ascii="Aptos" w:hAnsi="Aptos"/>
                <w:b/>
                <w:sz w:val="22"/>
                <w:szCs w:val="22"/>
              </w:rPr>
              <w:t>Тендер</w:t>
            </w:r>
            <w:r w:rsidR="00FF0460"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305C4E" w:rsidRDefault="0030326B" w:rsidP="00E8354F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Рахимов </w:t>
            </w:r>
            <w:proofErr w:type="spellStart"/>
            <w:r w:rsidRPr="00305C4E">
              <w:rPr>
                <w:rFonts w:ascii="Aptos" w:hAnsi="Aptos"/>
                <w:sz w:val="22"/>
                <w:szCs w:val="22"/>
              </w:rPr>
              <w:t>Козимжон</w:t>
            </w:r>
            <w:proofErr w:type="spellEnd"/>
            <w:r w:rsidR="00E8354F" w:rsidRPr="00305C4E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305C4E" w:rsidRDefault="001110A2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color w:val="000000"/>
                <w:sz w:val="22"/>
                <w:szCs w:val="22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305C4E" w:rsidRDefault="001F38DE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+998 9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7</w:t>
            </w:r>
            <w:r w:rsidR="001C3923" w:rsidRPr="00305C4E">
              <w:rPr>
                <w:rFonts w:ascii="Aptos" w:hAnsi="Aptos"/>
                <w:sz w:val="22"/>
                <w:szCs w:val="22"/>
                <w:lang w:val="en-US"/>
              </w:rPr>
              <w:t> </w:t>
            </w:r>
            <w:r w:rsidR="00B33C54" w:rsidRPr="00305C4E">
              <w:rPr>
                <w:rFonts w:ascii="Aptos" w:hAnsi="Aptos"/>
                <w:sz w:val="22"/>
                <w:szCs w:val="22"/>
              </w:rPr>
              <w:t>3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444955</w:t>
            </w:r>
          </w:p>
        </w:tc>
      </w:tr>
      <w:tr w:rsidR="00C138F3" w:rsidRPr="00305C4E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305C4E" w:rsidRDefault="00C138F3" w:rsidP="00875DD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72A6A377" w:rsidR="00C138F3" w:rsidRPr="00305C4E" w:rsidRDefault="00C138F3" w:rsidP="00966A28">
            <w:pPr>
              <w:ind w:firstLine="0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Не позднее </w:t>
            </w:r>
            <w:r w:rsidR="00ED32C7" w:rsidRPr="00305C4E">
              <w:rPr>
                <w:rFonts w:ascii="Aptos" w:hAnsi="Aptos"/>
                <w:b/>
                <w:sz w:val="22"/>
                <w:szCs w:val="22"/>
              </w:rPr>
              <w:t>23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часов 00 мин (местное время)</w:t>
            </w:r>
            <w:r w:rsidR="00B63066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E14242" w:rsidRPr="00305C4E">
              <w:rPr>
                <w:rFonts w:ascii="Aptos" w:hAnsi="Aptos"/>
                <w:b/>
                <w:sz w:val="22"/>
                <w:szCs w:val="22"/>
              </w:rPr>
              <w:t>2</w:t>
            </w:r>
            <w:r w:rsidR="00200C7F" w:rsidRPr="00FF393C">
              <w:rPr>
                <w:rFonts w:ascii="Aptos" w:hAnsi="Aptos"/>
                <w:b/>
                <w:sz w:val="22"/>
                <w:szCs w:val="22"/>
              </w:rPr>
              <w:t>6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3141A7" w:rsidRPr="00305C4E">
              <w:rPr>
                <w:rFonts w:ascii="Aptos" w:hAnsi="Aptos"/>
                <w:b/>
                <w:sz w:val="22"/>
                <w:szCs w:val="22"/>
              </w:rPr>
              <w:t>мая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20</w:t>
            </w:r>
            <w:r w:rsidR="00E07D06" w:rsidRPr="00305C4E">
              <w:rPr>
                <w:rFonts w:ascii="Aptos" w:hAnsi="Aptos"/>
                <w:b/>
                <w:sz w:val="22"/>
                <w:szCs w:val="22"/>
              </w:rPr>
              <w:t>2</w:t>
            </w:r>
            <w:r w:rsidR="00C33DFA" w:rsidRPr="00305C4E">
              <w:rPr>
                <w:rFonts w:ascii="Aptos" w:hAnsi="Aptos"/>
                <w:b/>
                <w:sz w:val="22"/>
                <w:szCs w:val="22"/>
              </w:rPr>
              <w:t>6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г.</w:t>
            </w:r>
          </w:p>
          <w:p w14:paraId="1D4A3CA9" w14:textId="77777777" w:rsidR="00E37D64" w:rsidRPr="00305C4E" w:rsidRDefault="00B24A3E" w:rsidP="00B24A3E">
            <w:pPr>
              <w:pStyle w:val="af6"/>
              <w:spacing w:before="120"/>
              <w:ind w:firstLine="0"/>
              <w:contextualSpacing/>
              <w:rPr>
                <w:rFonts w:ascii="Aptos" w:hAnsi="Aptos"/>
                <w:sz w:val="22"/>
                <w:szCs w:val="22"/>
                <w:lang w:eastAsia="en-US"/>
              </w:rPr>
            </w:pP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Предоставление </w:t>
            </w:r>
            <w:r w:rsidR="00BA1632" w:rsidRPr="00305C4E">
              <w:rPr>
                <w:rFonts w:ascii="Aptos" w:hAnsi="Aptos"/>
                <w:sz w:val="22"/>
                <w:szCs w:val="22"/>
                <w:lang w:eastAsia="en-US"/>
              </w:rPr>
              <w:t>Тендер</w:t>
            </w:r>
            <w:r w:rsidR="00FF0460" w:rsidRPr="00305C4E">
              <w:rPr>
                <w:rFonts w:ascii="Aptos" w:hAnsi="Aptos"/>
                <w:sz w:val="22"/>
                <w:szCs w:val="22"/>
                <w:lang w:eastAsia="en-US"/>
              </w:rPr>
              <w:t>ной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документации позднее указанной даты</w:t>
            </w: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  <w:u w:val="single"/>
                <w:lang w:eastAsia="en-US"/>
              </w:rPr>
              <w:t>невозможно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324D2A85" w14:textId="30E0A143" w:rsidR="009462BD" w:rsidRPr="00FF393C" w:rsidRDefault="00584FCE" w:rsidP="00FF393C">
      <w:pPr>
        <w:ind w:left="-142" w:firstLine="0"/>
        <w:rPr>
          <w:rFonts w:ascii="Aptos" w:hAnsi="Aptos"/>
          <w:b/>
          <w:color w:val="002060"/>
          <w:sz w:val="22"/>
          <w:szCs w:val="22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FF393C">
        <w:rPr>
          <w:rFonts w:ascii="Aptos" w:hAnsi="Aptos"/>
          <w:b/>
          <w:color w:val="002060"/>
          <w:sz w:val="22"/>
          <w:szCs w:val="22"/>
        </w:rPr>
        <w:t>Все вопросы н</w:t>
      </w:r>
      <w:r w:rsidR="006C14ED" w:rsidRPr="00FF393C">
        <w:rPr>
          <w:rFonts w:ascii="Aptos" w:hAnsi="Aptos"/>
          <w:b/>
          <w:color w:val="002060"/>
          <w:sz w:val="22"/>
          <w:szCs w:val="22"/>
        </w:rPr>
        <w:t xml:space="preserve">аправляются письменно по </w:t>
      </w:r>
      <w:proofErr w:type="spellStart"/>
      <w:r w:rsidR="006C14ED" w:rsidRPr="00FF393C">
        <w:rPr>
          <w:rFonts w:ascii="Aptos" w:hAnsi="Aptos"/>
          <w:b/>
          <w:color w:val="002060"/>
          <w:sz w:val="22"/>
          <w:szCs w:val="22"/>
        </w:rPr>
        <w:t>e-mail</w:t>
      </w:r>
      <w:proofErr w:type="spellEnd"/>
      <w:r w:rsidR="009F7AA3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представител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>ям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B87B84" w:rsidRPr="00FF393C">
        <w:rPr>
          <w:rFonts w:ascii="Aptos" w:hAnsi="Aptos"/>
          <w:b/>
          <w:color w:val="002060"/>
          <w:sz w:val="22"/>
          <w:szCs w:val="22"/>
        </w:rPr>
        <w:t>отдела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Закупок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hyperlink r:id="rId10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Kozim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Rakhimov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, </w:t>
      </w:r>
      <w:r w:rsidR="00FF393C" w:rsidRPr="00FF393C">
        <w:rPr>
          <w:rFonts w:ascii="Aptos" w:hAnsi="Aptos"/>
          <w:b/>
          <w:color w:val="002060"/>
          <w:sz w:val="22"/>
          <w:szCs w:val="22"/>
          <w:lang w:val="en-US"/>
        </w:rPr>
        <w:t>c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копией </w:t>
      </w:r>
      <w:hyperlink r:id="rId11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proofErr w:type="spellStart"/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  <w:proofErr w:type="spellEnd"/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>.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В случае нарушения этой процедуры </w:t>
      </w:r>
      <w:r w:rsidR="00B87B84" w:rsidRPr="00FF393C">
        <w:rPr>
          <w:rFonts w:ascii="Aptos" w:hAnsi="Aptos"/>
          <w:b/>
          <w:color w:val="002060"/>
          <w:sz w:val="22"/>
          <w:szCs w:val="22"/>
          <w:u w:val="single"/>
        </w:rPr>
        <w:t>отдел</w:t>
      </w:r>
      <w:r w:rsidR="00F1445A" w:rsidRPr="00FF393C">
        <w:rPr>
          <w:rFonts w:ascii="Aptos" w:hAnsi="Aptos"/>
          <w:b/>
          <w:color w:val="002060"/>
          <w:sz w:val="22"/>
          <w:szCs w:val="22"/>
          <w:u w:val="single"/>
        </w:rPr>
        <w:t xml:space="preserve"> Закупок имеет право дисквалифицировать Участника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.</w:t>
      </w:r>
    </w:p>
    <w:p w14:paraId="55650296" w14:textId="77777777" w:rsidR="00584FCE" w:rsidRPr="00305C4E" w:rsidRDefault="00DE37EF" w:rsidP="00FF393C">
      <w:pPr>
        <w:ind w:left="-142" w:firstLine="0"/>
        <w:rPr>
          <w:rFonts w:ascii="Aptos" w:hAnsi="Aptos"/>
          <w:b/>
          <w:color w:val="1802BE"/>
          <w:sz w:val="22"/>
          <w:szCs w:val="22"/>
        </w:rPr>
      </w:pPr>
      <w:r w:rsidRPr="00FF393C">
        <w:rPr>
          <w:rFonts w:ascii="Aptos" w:hAnsi="Aptos"/>
          <w:b/>
          <w:color w:val="002060"/>
          <w:sz w:val="22"/>
          <w:szCs w:val="22"/>
        </w:rPr>
        <w:t>Ответ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на вопр</w:t>
      </w:r>
      <w:r w:rsidRPr="00FF393C">
        <w:rPr>
          <w:rFonts w:ascii="Aptos" w:hAnsi="Aptos"/>
          <w:b/>
          <w:color w:val="002060"/>
          <w:sz w:val="22"/>
          <w:szCs w:val="22"/>
        </w:rPr>
        <w:t>ос каждого участника буде</w:t>
      </w:r>
      <w:r w:rsidR="009462BD" w:rsidRPr="00FF393C">
        <w:rPr>
          <w:rFonts w:ascii="Aptos" w:hAnsi="Aptos"/>
          <w:b/>
          <w:color w:val="002060"/>
          <w:sz w:val="22"/>
          <w:szCs w:val="22"/>
        </w:rPr>
        <w:t>т направлен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всем участникам</w:t>
      </w:r>
      <w:r w:rsidR="00A5109B" w:rsidRPr="00305C4E">
        <w:rPr>
          <w:rFonts w:ascii="Aptos" w:hAnsi="Aptos"/>
          <w:b/>
          <w:color w:val="1802BE"/>
          <w:sz w:val="22"/>
          <w:szCs w:val="22"/>
        </w:rPr>
        <w:t>.</w:t>
      </w:r>
    </w:p>
    <w:p w14:paraId="1F211F44" w14:textId="77777777" w:rsidR="00A21607" w:rsidRPr="00305C4E" w:rsidRDefault="00A21607" w:rsidP="00AA0B0A">
      <w:pPr>
        <w:ind w:left="-142" w:firstLine="0"/>
        <w:jc w:val="left"/>
        <w:rPr>
          <w:rFonts w:ascii="Aptos" w:hAnsi="Aptos"/>
          <w:sz w:val="22"/>
          <w:szCs w:val="22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3D4A267C" w:rsidR="00AE0313" w:rsidRPr="00305C4E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lastRenderedPageBreak/>
        <w:t>Технические требования к Предмету закупки представлены в файле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Приложении </w:t>
      </w:r>
      <w:r w:rsidRPr="00305C4E">
        <w:rPr>
          <w:rFonts w:ascii="Aptos" w:hAnsi="Aptos"/>
          <w:b/>
          <w:sz w:val="22"/>
          <w:szCs w:val="22"/>
          <w:u w:val="single"/>
        </w:rPr>
        <w:t>«Техническое задание»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к запросу. </w:t>
      </w:r>
    </w:p>
    <w:p w14:paraId="62F209E6" w14:textId="77777777" w:rsidR="00C456B2" w:rsidRPr="00305C4E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305C4E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</w:tcPr>
          <w:p w14:paraId="1E33567D" w14:textId="77777777" w:rsidR="0022654E" w:rsidRPr="00305C4E" w:rsidRDefault="0022654E" w:rsidP="0022654E">
            <w:pPr>
              <w:ind w:firstLine="0"/>
              <w:rPr>
                <w:rFonts w:ascii="Aptos" w:hAnsi="Aptos"/>
                <w:b/>
                <w:i/>
                <w:sz w:val="22"/>
                <w:szCs w:val="22"/>
              </w:rPr>
            </w:pPr>
          </w:p>
          <w:p w14:paraId="3289B6A1" w14:textId="44E7C49B" w:rsidR="0022654E" w:rsidRPr="00305C4E" w:rsidRDefault="0022654E" w:rsidP="0022654E">
            <w:pPr>
              <w:ind w:firstLine="0"/>
              <w:rPr>
                <w:rFonts w:ascii="Aptos" w:hAnsi="Aptos"/>
                <w:i/>
                <w:sz w:val="22"/>
                <w:szCs w:val="22"/>
              </w:rPr>
            </w:pPr>
          </w:p>
        </w:tc>
      </w:tr>
      <w:bookmarkStart w:id="32" w:name="RANGE!B16"/>
      <w:tr w:rsidR="0022654E" w:rsidRPr="00305C4E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7E5" w14:textId="67A8B404" w:rsidR="0022654E" w:rsidRPr="00305C4E" w:rsidRDefault="00213783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  <w:r>
              <w:object w:dxaOrig="1541" w:dyaOrig="998" w14:anchorId="3E8AA3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76.8pt;height:49.8pt" o:ole="">
                  <v:imagedata r:id="rId12" o:title=""/>
                </v:shape>
                <o:OLEObject Type="Embed" ProgID="Excel.Sheet.12" ShapeID="_x0000_i1031" DrawAspect="Icon" ObjectID="_1840178584" r:id="rId13"/>
              </w:objec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</w:rPr>
              <w:t xml:space="preserve">  </w: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</w:tcPr>
          <w:p w14:paraId="31C8AE6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</w:p>
        </w:tc>
      </w:tr>
    </w:tbl>
    <w:p w14:paraId="2AFFB0FF" w14:textId="77777777" w:rsidR="00EC2B9C" w:rsidRPr="00305C4E" w:rsidRDefault="00EC2B9C" w:rsidP="00AA0B0A">
      <w:pPr>
        <w:ind w:left="-142" w:firstLine="0"/>
        <w:rPr>
          <w:rFonts w:ascii="Aptos" w:hAnsi="Aptos"/>
          <w:sz w:val="22"/>
          <w:szCs w:val="22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305C4E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Состав </w:t>
      </w:r>
      <w:r w:rsidR="00390235" w:rsidRPr="00305C4E">
        <w:rPr>
          <w:rFonts w:ascii="Aptos" w:hAnsi="Aptos"/>
          <w:b/>
          <w:sz w:val="22"/>
          <w:szCs w:val="22"/>
          <w:u w:val="single"/>
        </w:rPr>
        <w:t>п</w:t>
      </w:r>
      <w:r w:rsidR="00433E86" w:rsidRPr="00305C4E">
        <w:rPr>
          <w:rFonts w:ascii="Aptos" w:hAnsi="Aptos"/>
          <w:b/>
          <w:sz w:val="22"/>
          <w:szCs w:val="22"/>
          <w:u w:val="single"/>
        </w:rPr>
        <w:t xml:space="preserve">редложения </w:t>
      </w:r>
      <w:r w:rsidR="00F92F9F" w:rsidRPr="00305C4E">
        <w:rPr>
          <w:rFonts w:ascii="Aptos" w:hAnsi="Aptos"/>
          <w:b/>
          <w:sz w:val="22"/>
          <w:szCs w:val="22"/>
          <w:u w:val="single"/>
        </w:rPr>
        <w:t>Участника</w:t>
      </w:r>
      <w:r w:rsidR="009419A7" w:rsidRPr="00305C4E">
        <w:rPr>
          <w:rFonts w:ascii="Aptos" w:hAnsi="Aptos"/>
          <w:b/>
          <w:sz w:val="22"/>
          <w:szCs w:val="22"/>
          <w:u w:val="single"/>
        </w:rPr>
        <w:t>.</w:t>
      </w:r>
      <w:r w:rsidR="009462BD" w:rsidRPr="00305C4E">
        <w:rPr>
          <w:rFonts w:ascii="Aptos" w:hAnsi="Aptos"/>
          <w:b/>
          <w:sz w:val="22"/>
          <w:szCs w:val="22"/>
          <w:u w:val="single"/>
        </w:rPr>
        <w:t xml:space="preserve"> </w:t>
      </w:r>
      <w:r w:rsidR="00484017" w:rsidRPr="00305C4E">
        <w:rPr>
          <w:rFonts w:ascii="Aptos" w:hAnsi="Aptos"/>
          <w:b/>
          <w:sz w:val="22"/>
          <w:szCs w:val="22"/>
          <w:u w:val="single"/>
        </w:rPr>
        <w:t>Т</w:t>
      </w:r>
      <w:r w:rsidR="007F0DE9" w:rsidRPr="00305C4E">
        <w:rPr>
          <w:rFonts w:ascii="Aptos" w:hAnsi="Aptos"/>
          <w:b/>
          <w:sz w:val="22"/>
          <w:szCs w:val="22"/>
          <w:u w:val="single"/>
        </w:rPr>
        <w:t xml:space="preserve">ребования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к содержанию </w:t>
      </w:r>
      <w:bookmarkEnd w:id="33"/>
      <w:r w:rsidR="00390235" w:rsidRPr="00305C4E">
        <w:rPr>
          <w:rFonts w:ascii="Aptos" w:hAnsi="Aptos"/>
          <w:b/>
          <w:sz w:val="22"/>
          <w:szCs w:val="22"/>
          <w:u w:val="single"/>
        </w:rPr>
        <w:t>предложения</w:t>
      </w:r>
      <w:r w:rsidR="001B440A" w:rsidRPr="00305C4E">
        <w:rPr>
          <w:rFonts w:ascii="Aptos" w:hAnsi="Aptos"/>
          <w:b/>
          <w:sz w:val="22"/>
          <w:szCs w:val="22"/>
          <w:u w:val="single"/>
        </w:rPr>
        <w:t>.</w:t>
      </w:r>
    </w:p>
    <w:p w14:paraId="5797B8E7" w14:textId="77777777" w:rsidR="00F1445A" w:rsidRPr="00305C4E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p w14:paraId="729D5D51" w14:textId="77777777" w:rsidR="00F1445A" w:rsidRPr="00305C4E" w:rsidRDefault="00F92F9F" w:rsidP="00C91F52">
      <w:pPr>
        <w:pStyle w:val="a3"/>
        <w:numPr>
          <w:ilvl w:val="1"/>
          <w:numId w:val="11"/>
        </w:numPr>
        <w:spacing w:line="240" w:lineRule="auto"/>
        <w:rPr>
          <w:rFonts w:ascii="Aptos" w:hAnsi="Aptos"/>
          <w:i/>
          <w:sz w:val="22"/>
          <w:szCs w:val="22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305C4E">
        <w:rPr>
          <w:rFonts w:ascii="Aptos" w:hAnsi="Aptos"/>
          <w:sz w:val="22"/>
          <w:szCs w:val="22"/>
        </w:rPr>
        <w:t xml:space="preserve">Данный раздел содержит предъявляемые Организатором требования к </w:t>
      </w:r>
      <w:r w:rsidR="00D73E9E" w:rsidRPr="00305C4E">
        <w:rPr>
          <w:rFonts w:ascii="Aptos" w:hAnsi="Aptos"/>
          <w:i/>
          <w:sz w:val="22"/>
          <w:szCs w:val="22"/>
        </w:rPr>
        <w:t xml:space="preserve">перечню, </w:t>
      </w:r>
      <w:r w:rsidR="00E95B4D" w:rsidRPr="00305C4E">
        <w:rPr>
          <w:rFonts w:ascii="Aptos" w:hAnsi="Aptos"/>
          <w:i/>
          <w:sz w:val="22"/>
          <w:szCs w:val="22"/>
        </w:rPr>
        <w:t>содержанию</w:t>
      </w:r>
      <w:r w:rsidR="00E95B4D" w:rsidRPr="00305C4E">
        <w:rPr>
          <w:rFonts w:ascii="Aptos" w:hAnsi="Aptos"/>
          <w:sz w:val="22"/>
          <w:szCs w:val="22"/>
        </w:rPr>
        <w:t xml:space="preserve"> и </w:t>
      </w:r>
      <w:r w:rsidR="00E95B4D" w:rsidRPr="00305C4E">
        <w:rPr>
          <w:rFonts w:ascii="Aptos" w:hAnsi="Aptos"/>
          <w:i/>
          <w:sz w:val="22"/>
          <w:szCs w:val="22"/>
        </w:rPr>
        <w:t>оформлению</w:t>
      </w:r>
      <w:r w:rsidR="002545BE" w:rsidRPr="00305C4E">
        <w:rPr>
          <w:rFonts w:ascii="Aptos" w:hAnsi="Aptos"/>
          <w:i/>
          <w:sz w:val="22"/>
          <w:szCs w:val="22"/>
        </w:rPr>
        <w:t xml:space="preserve"> </w:t>
      </w:r>
      <w:r w:rsidR="00433E86" w:rsidRPr="00305C4E">
        <w:rPr>
          <w:rFonts w:ascii="Aptos" w:hAnsi="Aptos"/>
          <w:sz w:val="22"/>
          <w:szCs w:val="22"/>
        </w:rPr>
        <w:t xml:space="preserve">Участником </w:t>
      </w:r>
      <w:r w:rsidR="00EC2B9C" w:rsidRPr="00305C4E">
        <w:rPr>
          <w:rFonts w:ascii="Aptos" w:hAnsi="Aptos"/>
          <w:sz w:val="22"/>
          <w:szCs w:val="22"/>
        </w:rPr>
        <w:t xml:space="preserve">документов, входящих в </w:t>
      </w:r>
      <w:r w:rsidR="00EC2B9C" w:rsidRPr="00305C4E">
        <w:rPr>
          <w:rFonts w:ascii="Aptos" w:hAnsi="Aptos"/>
          <w:i/>
          <w:sz w:val="22"/>
          <w:szCs w:val="22"/>
        </w:rPr>
        <w:t>с</w:t>
      </w:r>
      <w:r w:rsidR="00390235" w:rsidRPr="00305C4E">
        <w:rPr>
          <w:rFonts w:ascii="Aptos" w:hAnsi="Aptos"/>
          <w:i/>
          <w:sz w:val="22"/>
          <w:szCs w:val="22"/>
        </w:rPr>
        <w:t>остав предложения Участника</w:t>
      </w:r>
      <w:r w:rsidR="00E95B4D" w:rsidRPr="00305C4E">
        <w:rPr>
          <w:rFonts w:ascii="Aptos" w:hAnsi="Aptos"/>
          <w:i/>
          <w:sz w:val="22"/>
          <w:szCs w:val="22"/>
        </w:rPr>
        <w:t>.</w:t>
      </w:r>
      <w:r w:rsidR="00F1445A" w:rsidRPr="00305C4E">
        <w:rPr>
          <w:rFonts w:ascii="Aptos" w:hAnsi="Aptos"/>
          <w:i/>
          <w:sz w:val="22"/>
          <w:szCs w:val="22"/>
        </w:rPr>
        <w:t xml:space="preserve"> </w:t>
      </w:r>
    </w:p>
    <w:p w14:paraId="1A11DFBE" w14:textId="77777777" w:rsidR="00D60F67" w:rsidRPr="00305C4E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</w:rPr>
      </w:pPr>
    </w:p>
    <w:p w14:paraId="6F45ECFA" w14:textId="77777777" w:rsidR="005356E9" w:rsidRPr="00305C4E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t xml:space="preserve">Для подачи предложения необходимо </w:t>
      </w:r>
      <w:r w:rsidR="00B34C20" w:rsidRPr="00305C4E">
        <w:rPr>
          <w:rFonts w:ascii="Aptos" w:hAnsi="Aptos"/>
          <w:i/>
          <w:sz w:val="22"/>
          <w:szCs w:val="22"/>
          <w:u w:val="single"/>
        </w:rPr>
        <w:t>направить на электронную почту</w:t>
      </w:r>
      <w:r w:rsidRPr="00305C4E">
        <w:rPr>
          <w:rFonts w:ascii="Aptos" w:hAnsi="Aptos"/>
          <w:i/>
          <w:sz w:val="22"/>
          <w:szCs w:val="22"/>
          <w:u w:val="single"/>
        </w:rPr>
        <w:t xml:space="preserve"> нижеуказанные документы:</w:t>
      </w:r>
    </w:p>
    <w:p w14:paraId="3AC1447B" w14:textId="2F2A864A" w:rsidR="006115DB" w:rsidRPr="00305C4E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napToGrid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fldChar w:fldCharType="begin"/>
      </w:r>
      <w:r w:rsidRPr="00305C4E">
        <w:rPr>
          <w:rFonts w:ascii="Aptos" w:hAnsi="Aptos"/>
          <w:i/>
          <w:sz w:val="22"/>
          <w:szCs w:val="22"/>
          <w:u w:val="single"/>
        </w:rPr>
        <w:instrText xml:space="preserve"> LINK Excel.Sheet.12 "Книга2" "Лист1!R2C7:R4C17" \a \f 4 \h  \* MERGEFORMAT </w:instrText>
      </w:r>
      <w:r w:rsidRPr="00305C4E">
        <w:rPr>
          <w:rFonts w:ascii="Aptos" w:hAnsi="Aptos"/>
          <w:i/>
          <w:sz w:val="22"/>
          <w:szCs w:val="22"/>
          <w:u w:val="single"/>
        </w:rPr>
        <w:fldChar w:fldCharType="separate"/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6"/>
        <w:gridCol w:w="2551"/>
        <w:gridCol w:w="2552"/>
      </w:tblGrid>
      <w:tr w:rsidR="00FD5AD2" w:rsidRPr="00305C4E" w14:paraId="19F01C50" w14:textId="77777777" w:rsidTr="00333D7F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Обязательный состав предложения Участника</w:t>
            </w:r>
          </w:p>
        </w:tc>
        <w:tc>
          <w:tcPr>
            <w:tcW w:w="3406" w:type="dxa"/>
            <w:vAlign w:val="center"/>
            <w:hideMark/>
          </w:tcPr>
          <w:p w14:paraId="251829C3" w14:textId="5D053628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Коммерческ</w:t>
            </w:r>
            <w:r w:rsidR="005356E9" w:rsidRPr="00305C4E">
              <w:rPr>
                <w:rFonts w:ascii="Aptos" w:hAnsi="Aptos"/>
                <w:b/>
                <w:bCs/>
                <w:sz w:val="22"/>
                <w:szCs w:val="22"/>
              </w:rPr>
              <w:t>ая часть</w:t>
            </w:r>
          </w:p>
        </w:tc>
        <w:tc>
          <w:tcPr>
            <w:tcW w:w="2551" w:type="dxa"/>
            <w:vAlign w:val="center"/>
            <w:hideMark/>
          </w:tcPr>
          <w:p w14:paraId="2B06E1E0" w14:textId="4A44100A" w:rsidR="00FD5AD2" w:rsidRPr="00305C4E" w:rsidRDefault="005356E9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Квалификационная часть</w:t>
            </w:r>
          </w:p>
        </w:tc>
        <w:tc>
          <w:tcPr>
            <w:tcW w:w="2552" w:type="dxa"/>
            <w:vAlign w:val="center"/>
            <w:hideMark/>
          </w:tcPr>
          <w:p w14:paraId="42142584" w14:textId="1856C04E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Перечень документов для проверки </w:t>
            </w:r>
            <w:r w:rsidR="001110A2" w:rsidRPr="00305C4E">
              <w:rPr>
                <w:rFonts w:ascii="Aptos" w:hAnsi="Aptos"/>
                <w:b/>
                <w:bCs/>
                <w:sz w:val="22"/>
                <w:szCs w:val="22"/>
              </w:rPr>
              <w:t>С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Б</w:t>
            </w:r>
          </w:p>
        </w:tc>
      </w:tr>
      <w:tr w:rsidR="00FD5AD2" w:rsidRPr="00305C4E" w14:paraId="6A1FA00E" w14:textId="77777777" w:rsidTr="00333D7F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305C4E" w:rsidRDefault="005356E9" w:rsidP="00F9580F">
            <w:pPr>
              <w:ind w:firstLine="0"/>
              <w:jc w:val="center"/>
              <w:rPr>
                <w:rFonts w:ascii="Aptos" w:hAnsi="Aptos"/>
                <w:i/>
                <w:sz w:val="22"/>
                <w:szCs w:val="22"/>
                <w:u w:val="single"/>
              </w:rPr>
            </w:pPr>
            <w:r w:rsidRPr="00305C4E">
              <w:rPr>
                <w:rFonts w:ascii="Aptos" w:hAnsi="Aptos"/>
                <w:i/>
                <w:sz w:val="22"/>
                <w:szCs w:val="22"/>
                <w:u w:val="single"/>
              </w:rPr>
              <w:t>Коммерческое предложение</w:t>
            </w:r>
          </w:p>
          <w:bookmarkStart w:id="41" w:name="_MON_1840113281"/>
          <w:bookmarkEnd w:id="41"/>
          <w:p w14:paraId="544BE05C" w14:textId="55963D39" w:rsidR="00F71BC2" w:rsidRPr="00305C4E" w:rsidRDefault="00F3699E" w:rsidP="00F9580F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814" w:dyaOrig="1174" w14:anchorId="42133605">
                <v:shape id="_x0000_i1026" type="#_x0000_t75" style="width:90.6pt;height:58.8pt" o:ole="">
                  <v:imagedata r:id="rId14" o:title=""/>
                </v:shape>
                <o:OLEObject Type="Embed" ProgID="Excel.Sheet.12" ShapeID="_x0000_i1026" DrawAspect="Icon" ObjectID="_1840178585" r:id="rId15"/>
              </w:object>
            </w:r>
          </w:p>
          <w:p w14:paraId="22C43A3D" w14:textId="77777777" w:rsidR="00277586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>Участникам тендера необходимо предоставить заполненный файл TCO с указанием подробной спецификации предлагаемого решения, включая перечень оборудования, программного обеспечения, лицензий, модулей, услуг по внедрению, технической поддержки и иных сопутствующих компонентов.</w:t>
            </w:r>
          </w:p>
          <w:p w14:paraId="5CFAF1CD" w14:textId="77777777" w:rsidR="00277586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>Для каждой позиции должны быть отдельно указаны количество, единица измерения, стоимость за единицу и общая стоимость.</w:t>
            </w:r>
          </w:p>
          <w:p w14:paraId="2296B560" w14:textId="221B35CB" w:rsidR="00333D7F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>Предоставленная спецификация должна быть достаточной для проведения полной технической и коммерческой оценки предложения.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center"/>
            <w:hideMark/>
          </w:tcPr>
          <w:p w14:paraId="0D190B70" w14:textId="40895634" w:rsidR="003B69B9" w:rsidRPr="00213783" w:rsidRDefault="00213783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23F04A14">
                <v:shape id="_x0000_i1034" type="#_x0000_t75" style="width:76.8pt;height:49.8pt" o:ole="">
                  <v:imagedata r:id="rId12" o:title=""/>
                </v:shape>
                <o:OLEObject Type="Embed" ProgID="Excel.Sheet.12" ShapeID="_x0000_i1034" DrawAspect="Icon" ObjectID="_1840178586" r:id="rId16"/>
              </w:object>
            </w:r>
            <w:r w:rsidRPr="00213783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0AB8FB52" w14:textId="3F443BE9" w:rsidR="006D3159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Участникам необходимо заполнить прилагаемый файл </w:t>
            </w:r>
            <w:proofErr w:type="spellStart"/>
            <w:r w:rsidRPr="00305C4E">
              <w:rPr>
                <w:rFonts w:ascii="Aptos" w:hAnsi="Aptos"/>
                <w:sz w:val="22"/>
                <w:szCs w:val="22"/>
              </w:rPr>
              <w:t>SoC</w:t>
            </w:r>
            <w:proofErr w:type="spellEnd"/>
            <w:r w:rsidRPr="00305C4E">
              <w:rPr>
                <w:rFonts w:ascii="Aptos" w:hAnsi="Aptos"/>
                <w:sz w:val="22"/>
                <w:szCs w:val="22"/>
              </w:rPr>
              <w:t xml:space="preserve"> (</w:t>
            </w:r>
            <w:proofErr w:type="spellStart"/>
            <w:r w:rsidRPr="00305C4E">
              <w:rPr>
                <w:rFonts w:ascii="Aptos" w:hAnsi="Aptos"/>
                <w:sz w:val="22"/>
                <w:szCs w:val="22"/>
              </w:rPr>
              <w:t>Statement</w:t>
            </w:r>
            <w:proofErr w:type="spellEnd"/>
            <w:r w:rsidRPr="00305C4E">
              <w:rPr>
                <w:rFonts w:ascii="Aptos" w:hAnsi="Aptos"/>
                <w:sz w:val="22"/>
                <w:szCs w:val="22"/>
              </w:rPr>
              <w:t xml:space="preserve"> </w:t>
            </w:r>
            <w:proofErr w:type="spellStart"/>
            <w:r w:rsidRPr="00305C4E">
              <w:rPr>
                <w:rFonts w:ascii="Aptos" w:hAnsi="Aptos"/>
                <w:sz w:val="22"/>
                <w:szCs w:val="22"/>
              </w:rPr>
              <w:t>of</w:t>
            </w:r>
            <w:proofErr w:type="spellEnd"/>
            <w:r w:rsidRPr="00305C4E">
              <w:rPr>
                <w:rFonts w:ascii="Aptos" w:hAnsi="Aptos"/>
                <w:sz w:val="22"/>
                <w:szCs w:val="22"/>
              </w:rPr>
              <w:t xml:space="preserve"> </w:t>
            </w:r>
            <w:proofErr w:type="spellStart"/>
            <w:r w:rsidRPr="00305C4E">
              <w:rPr>
                <w:rFonts w:ascii="Aptos" w:hAnsi="Aptos"/>
                <w:sz w:val="22"/>
                <w:szCs w:val="22"/>
              </w:rPr>
              <w:t>Compliance</w:t>
            </w:r>
            <w:proofErr w:type="spellEnd"/>
            <w:r w:rsidRPr="00305C4E">
              <w:rPr>
                <w:rFonts w:ascii="Aptos" w:hAnsi="Aptos"/>
                <w:sz w:val="22"/>
                <w:szCs w:val="22"/>
              </w:rPr>
              <w:t>) с указанием соответствия предлагаемого решения каждому требованию Заказчика</w:t>
            </w:r>
          </w:p>
        </w:tc>
        <w:bookmarkStart w:id="42" w:name="_MON_1636982321"/>
        <w:bookmarkEnd w:id="42"/>
        <w:tc>
          <w:tcPr>
            <w:tcW w:w="2552" w:type="dxa"/>
            <w:shd w:val="clear" w:color="auto" w:fill="BFBFBF" w:themeFill="background1" w:themeFillShade="BF"/>
            <w:noWrap/>
            <w:vAlign w:val="center"/>
            <w:hideMark/>
          </w:tcPr>
          <w:p w14:paraId="758E2B4A" w14:textId="61212C92" w:rsidR="00FD5AD2" w:rsidRPr="00305C4E" w:rsidRDefault="00047A3F" w:rsidP="00F9580F">
            <w:pPr>
              <w:spacing w:line="480" w:lineRule="auto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2" w14:anchorId="1F6F2F70">
                <v:shape id="_x0000_i1028" type="#_x0000_t75" style="width:64.2pt;height:41.4pt" o:ole="">
                  <v:imagedata r:id="rId17" o:title=""/>
                </v:shape>
                <o:OLEObject Type="Embed" ProgID="Word.Document.12" ShapeID="_x0000_i1028" DrawAspect="Icon" ObjectID="_1840178587" r:id="rId18">
                  <o:FieldCodes>\s</o:FieldCodes>
                </o:OLEObject>
              </w:object>
            </w:r>
          </w:p>
        </w:tc>
      </w:tr>
      <w:tr w:rsidR="00301C3D" w:rsidRPr="00305C4E" w14:paraId="2093B066" w14:textId="77777777" w:rsidTr="00333D7F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формат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</w:t>
            </w:r>
            <w:proofErr w:type="spellStart"/>
            <w:r w:rsidRPr="00305C4E">
              <w:rPr>
                <w:rFonts w:ascii="Aptos" w:hAnsi="Aptos"/>
                <w:sz w:val="22"/>
                <w:szCs w:val="22"/>
                <w:lang w:val="en-US"/>
              </w:rPr>
              <w:t>xls</w:t>
            </w:r>
            <w:proofErr w:type="spellEnd"/>
            <w:r w:rsidRPr="00305C4E">
              <w:rPr>
                <w:rFonts w:ascii="Aptos" w:hAnsi="Aptos"/>
                <w:sz w:val="22"/>
                <w:szCs w:val="22"/>
                <w:lang w:val="en-US"/>
              </w:rPr>
              <w:t>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305C4E" w:rsidRDefault="005356E9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</w:t>
            </w:r>
            <w:proofErr w:type="gramStart"/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proofErr w:type="gramEnd"/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305C4E" w:rsidRDefault="001110A2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proofErr w:type="gramStart"/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proofErr w:type="gramEnd"/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</w:tr>
    </w:tbl>
    <w:p w14:paraId="5CE305A1" w14:textId="77777777" w:rsidR="003C315B" w:rsidRPr="00305C4E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fldChar w:fldCharType="end"/>
      </w:r>
      <w:r w:rsidR="00D60F67" w:rsidRPr="00305C4E">
        <w:rPr>
          <w:rFonts w:ascii="Aptos" w:hAnsi="Aptos"/>
          <w:i/>
          <w:sz w:val="22"/>
          <w:szCs w:val="22"/>
        </w:rPr>
        <w:t xml:space="preserve">  </w:t>
      </w:r>
      <w:r w:rsidR="00D60F67" w:rsidRPr="00305C4E">
        <w:rPr>
          <w:rFonts w:ascii="Aptos" w:hAnsi="Aptos"/>
          <w:sz w:val="22"/>
          <w:szCs w:val="22"/>
        </w:rPr>
        <w:t xml:space="preserve"> </w:t>
      </w:r>
      <w:bookmarkEnd w:id="40"/>
    </w:p>
    <w:p w14:paraId="0C5BE3C2" w14:textId="11E30044" w:rsidR="00F1445A" w:rsidRPr="00305C4E" w:rsidRDefault="00B63066" w:rsidP="00D70C01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b/>
          <w:sz w:val="22"/>
          <w:szCs w:val="22"/>
        </w:rPr>
      </w:pPr>
      <w:r w:rsidRPr="00B63066">
        <w:rPr>
          <w:rFonts w:ascii="Aptos" w:hAnsi="Aptos"/>
          <w:sz w:val="22"/>
          <w:szCs w:val="22"/>
        </w:rPr>
        <w:t>Участник тендера, не предоставивший весь список требуемой документации, либо отказавшийся ее предоставить, будет дисквалифицирован</w:t>
      </w:r>
      <w:r w:rsidR="00F1445A" w:rsidRPr="00305C4E">
        <w:rPr>
          <w:rFonts w:ascii="Aptos" w:hAnsi="Aptos"/>
          <w:sz w:val="22"/>
          <w:szCs w:val="22"/>
        </w:rPr>
        <w:t>.</w:t>
      </w:r>
    </w:p>
    <w:p w14:paraId="3C3D3D07" w14:textId="77777777" w:rsidR="00D60F67" w:rsidRPr="00305C4E" w:rsidRDefault="00D60F67" w:rsidP="00D60F67">
      <w:pPr>
        <w:shd w:val="clear" w:color="auto" w:fill="FFFFFF"/>
        <w:autoSpaceDN w:val="0"/>
        <w:ind w:firstLine="0"/>
        <w:rPr>
          <w:rFonts w:ascii="Aptos" w:hAnsi="Aptos"/>
          <w:sz w:val="22"/>
          <w:szCs w:val="22"/>
        </w:rPr>
      </w:pPr>
    </w:p>
    <w:p w14:paraId="145B0E30" w14:textId="4FD0E430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lastRenderedPageBreak/>
        <w:t xml:space="preserve">Заключение Договора по результатам проведения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EA5D5A" w:rsidRPr="00305C4E">
        <w:rPr>
          <w:rFonts w:ascii="Aptos" w:hAnsi="Aptos"/>
          <w:b/>
          <w:sz w:val="22"/>
          <w:szCs w:val="22"/>
          <w:u w:val="single"/>
        </w:rPr>
        <w:t>а</w:t>
      </w:r>
      <w:r w:rsidRPr="00305C4E">
        <w:rPr>
          <w:rFonts w:ascii="Aptos" w:hAnsi="Aptos"/>
          <w:b/>
          <w:sz w:val="22"/>
          <w:szCs w:val="22"/>
          <w:u w:val="single"/>
        </w:rPr>
        <w:t>.</w:t>
      </w:r>
      <w:r w:rsidRPr="00305C4E">
        <w:rPr>
          <w:rFonts w:ascii="Aptos" w:hAnsi="Aptos"/>
          <w:b/>
          <w:sz w:val="22"/>
          <w:szCs w:val="22"/>
          <w:u w:val="single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305C4E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305C4E" w:rsidRDefault="00D60F67" w:rsidP="002577FB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Договор</w:t>
            </w:r>
          </w:p>
        </w:tc>
      </w:tr>
      <w:bookmarkStart w:id="43" w:name="_MON_1543220661"/>
      <w:bookmarkEnd w:id="43"/>
      <w:tr w:rsidR="00D60F67" w:rsidRPr="00305C4E" w14:paraId="450ED5CD" w14:textId="77777777" w:rsidTr="002577FB">
        <w:trPr>
          <w:trHeight w:val="926"/>
        </w:trPr>
        <w:tc>
          <w:tcPr>
            <w:tcW w:w="3510" w:type="dxa"/>
          </w:tcPr>
          <w:p w14:paraId="70FA1544" w14:textId="1DB0C2AB" w:rsidR="00D60F67" w:rsidRPr="00305C4E" w:rsidRDefault="00047A3F" w:rsidP="002577FB">
            <w:pPr>
              <w:spacing w:before="120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7" w14:anchorId="077BA0DA">
                <v:shape id="_x0000_i1029" type="#_x0000_t75" style="width:64.2pt;height:42pt" o:ole="">
                  <v:imagedata r:id="rId19" o:title=""/>
                </v:shape>
                <o:OLEObject Type="Embed" ProgID="Excel.Sheet.12" ShapeID="_x0000_i1029" DrawAspect="Icon" ObjectID="_1840178588" r:id="rId20"/>
              </w:object>
            </w:r>
            <w:r w:rsidR="00DE3334" w:rsidRPr="00305C4E">
              <w:rPr>
                <w:rFonts w:ascii="Aptos" w:hAnsi="Aptos"/>
                <w:sz w:val="22"/>
                <w:szCs w:val="22"/>
              </w:rPr>
              <w:t xml:space="preserve">  </w:t>
            </w:r>
          </w:p>
        </w:tc>
      </w:tr>
    </w:tbl>
    <w:p w14:paraId="652CFC4D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DF93FF8" w14:textId="77777777" w:rsidR="00F3699E" w:rsidRPr="00B63066" w:rsidRDefault="00ED00B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Основные контрактные условия. Контракт будет сформирован на взаимосогласованных во время тендера условиях</w:t>
      </w:r>
      <w:r w:rsidR="00F3699E" w:rsidRPr="00305C4E">
        <w:rPr>
          <w:rFonts w:ascii="Aptos" w:hAnsi="Aptos"/>
          <w:sz w:val="22"/>
          <w:szCs w:val="22"/>
        </w:rPr>
        <w:t xml:space="preserve">, предоставленных потенциальным поставщиком в приложенном файле </w:t>
      </w:r>
      <w:r w:rsidR="00F3699E" w:rsidRPr="00B63066">
        <w:rPr>
          <w:rFonts w:ascii="Aptos" w:hAnsi="Aptos"/>
          <w:sz w:val="22"/>
          <w:szCs w:val="22"/>
        </w:rPr>
        <w:t>“</w:t>
      </w:r>
      <w:r w:rsidR="00F3699E" w:rsidRPr="00305C4E">
        <w:rPr>
          <w:rFonts w:ascii="Aptos" w:hAnsi="Aptos"/>
          <w:sz w:val="22"/>
          <w:szCs w:val="22"/>
          <w:lang w:val="en-US"/>
        </w:rPr>
        <w:t>KTC</w:t>
      </w:r>
      <w:r w:rsidR="00F3699E" w:rsidRPr="00B63066">
        <w:rPr>
          <w:rFonts w:ascii="Aptos" w:hAnsi="Aptos"/>
          <w:sz w:val="22"/>
          <w:szCs w:val="22"/>
        </w:rPr>
        <w:t>”</w:t>
      </w:r>
    </w:p>
    <w:p w14:paraId="6D31DDBE" w14:textId="6E2FAA14" w:rsidR="00F1445A" w:rsidRPr="00305C4E" w:rsidRDefault="00ED00B7" w:rsidP="00213783">
      <w:pPr>
        <w:ind w:firstLine="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.</w:t>
      </w:r>
      <w:r w:rsidR="000920E0" w:rsidRPr="00305C4E">
        <w:rPr>
          <w:rFonts w:ascii="Aptos" w:hAnsi="Aptos"/>
          <w:sz w:val="22"/>
          <w:szCs w:val="22"/>
        </w:rPr>
        <w:br/>
      </w:r>
    </w:p>
    <w:p w14:paraId="2D14A17C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4" w:name="_Toc211764257"/>
      <w:r w:rsidRPr="00305C4E">
        <w:rPr>
          <w:rFonts w:ascii="Aptos" w:hAnsi="Aptos"/>
          <w:b/>
          <w:sz w:val="22"/>
          <w:szCs w:val="22"/>
          <w:u w:val="single"/>
        </w:rPr>
        <w:t>Квалификационные требования. Блокирующие факторы. Гарантийные обязательства</w:t>
      </w:r>
      <w:bookmarkEnd w:id="44"/>
      <w:r w:rsidRPr="00305C4E" w:rsidDel="005015C8">
        <w:rPr>
          <w:rFonts w:ascii="Aptos" w:hAnsi="Aptos"/>
          <w:b/>
          <w:sz w:val="22"/>
          <w:szCs w:val="22"/>
          <w:u w:val="single"/>
        </w:rPr>
        <w:t xml:space="preserve"> </w:t>
      </w:r>
    </w:p>
    <w:p w14:paraId="0B83D569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5B9EDBEF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Квалификационными требованиями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786841E7" w14:textId="1B16682C" w:rsidR="00E10593" w:rsidRPr="00305C4E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Прохождение проверки по линии </w:t>
      </w:r>
      <w:r w:rsidR="00ED00B7" w:rsidRPr="00305C4E">
        <w:rPr>
          <w:rFonts w:ascii="Aptos" w:hAnsi="Aptos"/>
          <w:sz w:val="22"/>
          <w:szCs w:val="22"/>
        </w:rPr>
        <w:t>Службы Б</w:t>
      </w:r>
      <w:r w:rsidRPr="00305C4E">
        <w:rPr>
          <w:rFonts w:ascii="Aptos" w:hAnsi="Aptos"/>
          <w:sz w:val="22"/>
          <w:szCs w:val="22"/>
        </w:rPr>
        <w:t>езопасности.</w:t>
      </w:r>
    </w:p>
    <w:p w14:paraId="45A72F2F" w14:textId="1DF670C6" w:rsidR="003B69B9" w:rsidRPr="00305C4E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Функциональные </w:t>
      </w:r>
      <w:r w:rsidR="00FC325A" w:rsidRPr="00305C4E">
        <w:rPr>
          <w:rFonts w:ascii="Aptos" w:hAnsi="Aptos"/>
          <w:sz w:val="22"/>
          <w:szCs w:val="22"/>
        </w:rPr>
        <w:t>критерии.</w:t>
      </w:r>
    </w:p>
    <w:p w14:paraId="52B53234" w14:textId="77777777" w:rsidR="00D60F67" w:rsidRPr="00305C4E" w:rsidRDefault="00D60F67" w:rsidP="00D60F67">
      <w:pPr>
        <w:ind w:firstLine="0"/>
        <w:rPr>
          <w:rFonts w:ascii="Aptos" w:hAnsi="Aptos"/>
          <w:color w:val="FF0000"/>
          <w:sz w:val="22"/>
          <w:szCs w:val="22"/>
        </w:rPr>
      </w:pPr>
    </w:p>
    <w:p w14:paraId="0C53D554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Блокирующими факторами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072BA23B" w14:textId="77777777" w:rsidR="00D60F67" w:rsidRPr="00305C4E" w:rsidRDefault="00D60F67" w:rsidP="00D60F67">
      <w:pPr>
        <w:ind w:left="720" w:firstLine="0"/>
        <w:rPr>
          <w:rFonts w:ascii="Aptos" w:hAnsi="Aptos"/>
          <w:sz w:val="22"/>
          <w:szCs w:val="22"/>
        </w:rPr>
      </w:pPr>
    </w:p>
    <w:p w14:paraId="2FFB5314" w14:textId="4CEC4508" w:rsidR="00D60F67" w:rsidRPr="00305C4E" w:rsidRDefault="00D60F67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Аффилированность с любым и</w:t>
      </w:r>
      <w:r w:rsidR="00FF0460" w:rsidRPr="00305C4E">
        <w:rPr>
          <w:rFonts w:ascii="Aptos" w:hAnsi="Aptos"/>
          <w:sz w:val="22"/>
          <w:szCs w:val="22"/>
        </w:rPr>
        <w:t xml:space="preserve">з участников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, как </w:t>
      </w:r>
      <w:proofErr w:type="gramStart"/>
      <w:r w:rsidRPr="00305C4E">
        <w:rPr>
          <w:rFonts w:ascii="Aptos" w:hAnsi="Aptos"/>
          <w:sz w:val="22"/>
          <w:szCs w:val="22"/>
        </w:rPr>
        <w:t>скрытая</w:t>
      </w:r>
      <w:proofErr w:type="gramEnd"/>
      <w:r w:rsidRPr="00305C4E">
        <w:rPr>
          <w:rFonts w:ascii="Aptos" w:hAnsi="Aptos"/>
          <w:sz w:val="22"/>
          <w:szCs w:val="22"/>
        </w:rPr>
        <w:t xml:space="preserve"> так и явная (при выявлении данного факта участник дисквалифицируется с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на любом его этапе</w:t>
      </w:r>
      <w:r w:rsidR="00E10593" w:rsidRPr="00305C4E">
        <w:rPr>
          <w:rFonts w:ascii="Aptos" w:hAnsi="Aptos"/>
          <w:sz w:val="22"/>
          <w:szCs w:val="22"/>
        </w:rPr>
        <w:t>)</w:t>
      </w:r>
    </w:p>
    <w:p w14:paraId="35C8D3BA" w14:textId="3AF812EE" w:rsidR="00047A3F" w:rsidRPr="00305C4E" w:rsidRDefault="00047A3F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Отсутствие </w:t>
      </w:r>
      <w:proofErr w:type="spellStart"/>
      <w:r w:rsidRPr="00305C4E">
        <w:rPr>
          <w:rFonts w:ascii="Aptos" w:hAnsi="Aptos"/>
          <w:sz w:val="22"/>
          <w:szCs w:val="22"/>
        </w:rPr>
        <w:t>авторизационного</w:t>
      </w:r>
      <w:proofErr w:type="spellEnd"/>
      <w:r w:rsidRPr="00305C4E">
        <w:rPr>
          <w:rFonts w:ascii="Aptos" w:hAnsi="Aptos"/>
          <w:sz w:val="22"/>
          <w:szCs w:val="22"/>
        </w:rPr>
        <w:t xml:space="preserve"> письма.</w:t>
      </w:r>
    </w:p>
    <w:p w14:paraId="578508B8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</w:p>
    <w:p w14:paraId="25AC6206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После окончания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</w:t>
      </w:r>
      <w:r w:rsidR="00ED00B7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305C4E">
        <w:rPr>
          <w:rFonts w:ascii="Aptos" w:hAnsi="Aptos"/>
          <w:sz w:val="22"/>
          <w:szCs w:val="22"/>
        </w:rPr>
        <w:t>ния со стороны Поставщика</w:t>
      </w:r>
      <w:r w:rsidRPr="00305C4E">
        <w:rPr>
          <w:rFonts w:ascii="Aptos" w:hAnsi="Aptos"/>
          <w:sz w:val="22"/>
          <w:szCs w:val="22"/>
        </w:rPr>
        <w:t>.</w:t>
      </w:r>
    </w:p>
    <w:p w14:paraId="61393839" w14:textId="77777777" w:rsidR="00D60F67" w:rsidRPr="00305C4E" w:rsidRDefault="00D60F67" w:rsidP="00D60F67">
      <w:pPr>
        <w:widowControl w:val="0"/>
        <w:rPr>
          <w:rFonts w:ascii="Aptos" w:hAnsi="Aptos"/>
          <w:sz w:val="22"/>
          <w:szCs w:val="22"/>
        </w:rPr>
      </w:pPr>
      <w:bookmarkStart w:id="45" w:name="_Toc86740976"/>
    </w:p>
    <w:p w14:paraId="6B2EDDD0" w14:textId="77777777" w:rsidR="00D60F67" w:rsidRPr="00305C4E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6" w:name="_Toc290999596"/>
      <w:bookmarkEnd w:id="45"/>
      <w:r w:rsidRPr="00305C4E">
        <w:rPr>
          <w:rFonts w:ascii="Aptos" w:hAnsi="Aptos"/>
          <w:b/>
          <w:bCs/>
          <w:i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Требования к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Pr="00305C4E">
        <w:rPr>
          <w:rFonts w:ascii="Aptos" w:hAnsi="Aptos"/>
          <w:b/>
          <w:sz w:val="22"/>
          <w:szCs w:val="22"/>
          <w:u w:val="single"/>
        </w:rPr>
        <w:t>ной</w:t>
      </w:r>
      <w:r w:rsidR="00D60F67" w:rsidRPr="00305C4E">
        <w:rPr>
          <w:rFonts w:ascii="Aptos" w:hAnsi="Aptos"/>
          <w:b/>
          <w:sz w:val="22"/>
          <w:szCs w:val="22"/>
          <w:u w:val="single"/>
        </w:rPr>
        <w:t xml:space="preserve"> документации</w:t>
      </w:r>
      <w:bookmarkEnd w:id="46"/>
    </w:p>
    <w:p w14:paraId="00005F1D" w14:textId="77777777" w:rsidR="00D60F67" w:rsidRPr="00305C4E" w:rsidRDefault="00D60F67" w:rsidP="00DC4603">
      <w:pPr>
        <w:keepNext/>
        <w:spacing w:line="240" w:lineRule="atLeast"/>
        <w:ind w:left="720" w:firstLine="0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bookmarkStart w:id="47" w:name="_Toc103860221"/>
      <w:bookmarkStart w:id="48" w:name="_Toc290999597"/>
    </w:p>
    <w:p w14:paraId="294D9A67" w14:textId="77777777" w:rsidR="00D60F67" w:rsidRPr="00305C4E" w:rsidRDefault="00E07D06" w:rsidP="00DC4603">
      <w:pPr>
        <w:keepNext/>
        <w:spacing w:line="240" w:lineRule="atLeast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r w:rsidRPr="00305C4E">
        <w:rPr>
          <w:rFonts w:ascii="Aptos" w:hAnsi="Aptos"/>
          <w:b/>
          <w:bCs/>
          <w:iCs/>
          <w:sz w:val="22"/>
          <w:szCs w:val="22"/>
        </w:rPr>
        <w:t>6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.1. Права </w:t>
      </w:r>
      <w:r w:rsidR="00ED00B7" w:rsidRPr="00305C4E">
        <w:rPr>
          <w:rFonts w:ascii="Aptos" w:hAnsi="Aptos"/>
          <w:b/>
          <w:bCs/>
          <w:iCs/>
          <w:sz w:val="22"/>
          <w:szCs w:val="22"/>
        </w:rPr>
        <w:t>ЕОПЦ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по принятию либо отклонению </w:t>
      </w:r>
      <w:r w:rsidR="00BA1632" w:rsidRPr="00305C4E">
        <w:rPr>
          <w:rFonts w:ascii="Aptos" w:hAnsi="Aptos"/>
          <w:b/>
          <w:bCs/>
          <w:iCs/>
          <w:sz w:val="22"/>
          <w:szCs w:val="22"/>
        </w:rPr>
        <w:t>Тендер</w:t>
      </w:r>
      <w:r w:rsidR="000B0091" w:rsidRPr="00305C4E">
        <w:rPr>
          <w:rFonts w:ascii="Aptos" w:hAnsi="Aptos"/>
          <w:b/>
          <w:bCs/>
          <w:iCs/>
          <w:sz w:val="22"/>
          <w:szCs w:val="22"/>
        </w:rPr>
        <w:t>ных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предложений</w:t>
      </w:r>
      <w:bookmarkEnd w:id="47"/>
      <w:bookmarkEnd w:id="48"/>
    </w:p>
    <w:p w14:paraId="2129241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25AFA66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. </w:t>
      </w:r>
    </w:p>
    <w:p w14:paraId="61CAEDDE" w14:textId="77777777" w:rsidR="00D60F67" w:rsidRPr="00305C4E" w:rsidRDefault="00F4573D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ЕОПЦ </w:t>
      </w:r>
      <w:r w:rsidR="00D60F67" w:rsidRPr="00305C4E">
        <w:rPr>
          <w:rFonts w:ascii="Aptos" w:hAnsi="Aptos"/>
          <w:sz w:val="22"/>
          <w:szCs w:val="22"/>
        </w:rPr>
        <w:t>также сохраняет за собой безусловное право на следующие действия:</w:t>
      </w:r>
    </w:p>
    <w:p w14:paraId="411452E9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>;</w:t>
      </w:r>
    </w:p>
    <w:p w14:paraId="43BD98C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ного</w:t>
      </w:r>
      <w:r w:rsidRPr="00305C4E">
        <w:rPr>
          <w:rFonts w:ascii="Aptos" w:hAnsi="Aptos"/>
          <w:sz w:val="22"/>
          <w:szCs w:val="22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одного или всех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ных</w:t>
      </w:r>
      <w:r w:rsidRPr="00305C4E">
        <w:rPr>
          <w:rFonts w:ascii="Aptos" w:hAnsi="Aptos"/>
          <w:sz w:val="22"/>
          <w:szCs w:val="22"/>
        </w:rPr>
        <w:t xml:space="preserve"> предложений Участников, не указывая причину отклонения.</w:t>
      </w:r>
    </w:p>
    <w:p w14:paraId="6BFCC77B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9" w:name="_Toc103860222"/>
      <w:bookmarkStart w:id="50" w:name="_Toc290999598"/>
      <w:r w:rsidRPr="00305C4E">
        <w:rPr>
          <w:rFonts w:ascii="Aptos" w:hAnsi="Aptos"/>
          <w:b/>
          <w:sz w:val="22"/>
          <w:szCs w:val="22"/>
          <w:u w:val="single"/>
        </w:rPr>
        <w:t xml:space="preserve">Действия Участника в случае выявления неточностей в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0B0091" w:rsidRPr="00305C4E">
        <w:rPr>
          <w:rFonts w:ascii="Aptos" w:hAnsi="Aptos"/>
          <w:b/>
          <w:sz w:val="22"/>
          <w:szCs w:val="22"/>
          <w:u w:val="single"/>
        </w:rPr>
        <w:t>ной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 документации </w:t>
      </w:r>
      <w:bookmarkEnd w:id="49"/>
      <w:bookmarkEnd w:id="50"/>
      <w:r w:rsidR="00913C69" w:rsidRPr="00305C4E">
        <w:rPr>
          <w:rFonts w:ascii="Aptos" w:hAnsi="Aptos"/>
          <w:b/>
          <w:sz w:val="22"/>
          <w:szCs w:val="22"/>
          <w:u w:val="single"/>
        </w:rPr>
        <w:t>ЕОПЦ</w:t>
      </w:r>
    </w:p>
    <w:p w14:paraId="5B7DBBFC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01A18798" w14:textId="77777777" w:rsidR="00D60F67" w:rsidRPr="00305C4E" w:rsidRDefault="00D60F6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 случае обнаружения Участником разногласий между какими-либо разделами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ной</w:t>
      </w:r>
      <w:r w:rsidRPr="00305C4E">
        <w:rPr>
          <w:rFonts w:ascii="Aptos" w:hAnsi="Aptos"/>
          <w:sz w:val="22"/>
          <w:szCs w:val="22"/>
        </w:rPr>
        <w:t xml:space="preserve"> документации, Участник обязан незамедлительно обратиться в </w:t>
      </w:r>
      <w:r w:rsidR="00913C69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у</w:t>
      </w:r>
      <w:r w:rsidRPr="00305C4E">
        <w:rPr>
          <w:rFonts w:ascii="Aptos" w:hAnsi="Aptos"/>
          <w:sz w:val="22"/>
          <w:szCs w:val="22"/>
        </w:rPr>
        <w:t>.</w:t>
      </w:r>
    </w:p>
    <w:p w14:paraId="7D936499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1A875010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1" w:name="_Toc290999599"/>
      <w:r w:rsidRPr="00305C4E">
        <w:rPr>
          <w:rFonts w:ascii="Aptos" w:hAnsi="Aptos"/>
          <w:b/>
          <w:bCs/>
          <w:i/>
          <w:snapToGrid w:val="0"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>Критерии выбора</w:t>
      </w:r>
      <w:bookmarkEnd w:id="51"/>
    </w:p>
    <w:p w14:paraId="54172517" w14:textId="77777777" w:rsidR="00D60F67" w:rsidRPr="00305C4E" w:rsidRDefault="00D60F67" w:rsidP="00D60F67">
      <w:pPr>
        <w:ind w:firstLine="0"/>
        <w:rPr>
          <w:rFonts w:ascii="Aptos" w:hAnsi="Aptos"/>
          <w:snapToGrid w:val="0"/>
          <w:color w:val="000000"/>
          <w:sz w:val="22"/>
          <w:szCs w:val="22"/>
        </w:rPr>
      </w:pPr>
    </w:p>
    <w:p w14:paraId="328A27D3" w14:textId="708DF8E8" w:rsidR="00D60F67" w:rsidRPr="00305C4E" w:rsidRDefault="00047A3F" w:rsidP="00D60F67">
      <w:pPr>
        <w:rPr>
          <w:rFonts w:ascii="Aptos" w:hAnsi="Aptos"/>
          <w:snapToGrid w:val="0"/>
          <w:color w:val="000000"/>
          <w:sz w:val="22"/>
          <w:szCs w:val="22"/>
        </w:rPr>
      </w:pPr>
      <w:r w:rsidRPr="00305C4E">
        <w:rPr>
          <w:rFonts w:ascii="Aptos" w:hAnsi="Aptos"/>
          <w:snapToGrid w:val="0"/>
          <w:color w:val="000000"/>
          <w:sz w:val="22"/>
          <w:szCs w:val="22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305C4E" w:rsidRDefault="00D60F67" w:rsidP="00DC4603">
      <w:pPr>
        <w:keepNext/>
        <w:ind w:firstLine="0"/>
        <w:jc w:val="left"/>
        <w:outlineLvl w:val="0"/>
        <w:rPr>
          <w:rFonts w:ascii="Aptos" w:hAnsi="Aptos"/>
          <w:b/>
          <w:bCs/>
          <w:i/>
          <w:snapToGrid w:val="0"/>
          <w:sz w:val="22"/>
          <w:szCs w:val="22"/>
        </w:rPr>
      </w:pPr>
      <w:bookmarkStart w:id="52" w:name="_Toc211658906"/>
      <w:bookmarkStart w:id="53" w:name="_Toc211663252"/>
      <w:bookmarkStart w:id="54" w:name="_Toc211665795"/>
      <w:bookmarkStart w:id="55" w:name="_Toc214075623"/>
    </w:p>
    <w:p w14:paraId="57D9E749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6" w:name="_Toc290999600"/>
      <w:r w:rsidRPr="00305C4E">
        <w:rPr>
          <w:rFonts w:ascii="Aptos" w:hAnsi="Aptos"/>
          <w:b/>
          <w:sz w:val="22"/>
          <w:szCs w:val="22"/>
          <w:u w:val="single"/>
        </w:rPr>
        <w:t>Дисквалификация Участника</w:t>
      </w:r>
      <w:bookmarkEnd w:id="52"/>
      <w:bookmarkEnd w:id="53"/>
      <w:bookmarkEnd w:id="54"/>
      <w:bookmarkEnd w:id="55"/>
      <w:bookmarkEnd w:id="56"/>
    </w:p>
    <w:p w14:paraId="5D8AB342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2D0BDFB7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Дисквалификацией называется отказ по инициативе </w:t>
      </w:r>
      <w:r w:rsidR="00B03385" w:rsidRPr="00305C4E">
        <w:rPr>
          <w:rFonts w:ascii="Aptos" w:hAnsi="Aptos"/>
          <w:snapToGrid w:val="0"/>
          <w:color w:val="000000"/>
          <w:sz w:val="22"/>
          <w:szCs w:val="22"/>
        </w:rPr>
        <w:t>ЕОПЦ</w:t>
      </w:r>
      <w:r w:rsidRPr="00305C4E">
        <w:rPr>
          <w:rFonts w:ascii="Aptos" w:hAnsi="Aptos"/>
          <w:snapToGrid w:val="0"/>
          <w:color w:val="000000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0D72D47B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305C4E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Представление Участником искаженной, заведомо </w:t>
      </w:r>
      <w:r w:rsidR="006415AD" w:rsidRPr="00305C4E">
        <w:rPr>
          <w:rFonts w:ascii="Aptos" w:hAnsi="Aptos"/>
          <w:sz w:val="22"/>
          <w:szCs w:val="22"/>
        </w:rPr>
        <w:t>ложной, неточной</w:t>
      </w:r>
      <w:r w:rsidRPr="00305C4E">
        <w:rPr>
          <w:rFonts w:ascii="Aptos" w:hAnsi="Aptos"/>
          <w:sz w:val="22"/>
          <w:szCs w:val="22"/>
        </w:rPr>
        <w:t xml:space="preserve"> или неполной информации:</w:t>
      </w:r>
    </w:p>
    <w:p w14:paraId="144359C7" w14:textId="77777777" w:rsidR="00D60F67" w:rsidRPr="00305C4E" w:rsidRDefault="00D60F67" w:rsidP="00D60F67">
      <w:pPr>
        <w:tabs>
          <w:tab w:val="left" w:pos="360"/>
        </w:tabs>
        <w:ind w:left="1080"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305C4E">
        <w:rPr>
          <w:rFonts w:ascii="Aptos" w:hAnsi="Aptos"/>
          <w:i/>
          <w:sz w:val="22"/>
          <w:szCs w:val="22"/>
        </w:rPr>
        <w:t>техническую и</w:t>
      </w:r>
      <w:r w:rsidRPr="00305C4E">
        <w:rPr>
          <w:rFonts w:ascii="Aptos" w:hAnsi="Aptos"/>
          <w:i/>
          <w:sz w:val="22"/>
          <w:szCs w:val="22"/>
        </w:rPr>
        <w:t xml:space="preserve">/или </w:t>
      </w:r>
      <w:r w:rsidR="006415AD" w:rsidRPr="00305C4E">
        <w:rPr>
          <w:rFonts w:ascii="Aptos" w:hAnsi="Aptos"/>
          <w:i/>
          <w:sz w:val="22"/>
          <w:szCs w:val="22"/>
        </w:rPr>
        <w:t>коммерческую оценку предложений Участника,</w:t>
      </w:r>
      <w:r w:rsidRPr="00305C4E">
        <w:rPr>
          <w:rFonts w:ascii="Aptos" w:hAnsi="Aptos"/>
          <w:i/>
          <w:sz w:val="22"/>
          <w:szCs w:val="22"/>
        </w:rPr>
        <w:t xml:space="preserve"> или условий договора.</w:t>
      </w:r>
      <w:r w:rsidRPr="00305C4E">
        <w:rPr>
          <w:rFonts w:ascii="Aptos" w:hAnsi="Aptos"/>
          <w:sz w:val="22"/>
          <w:szCs w:val="22"/>
        </w:rPr>
        <w:t xml:space="preserve">  </w:t>
      </w:r>
    </w:p>
    <w:p w14:paraId="76D7F1FE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Отказ от исполнения обязательств, возникшим по </w:t>
      </w:r>
      <w:r w:rsidR="006415AD" w:rsidRPr="00305C4E">
        <w:rPr>
          <w:rFonts w:ascii="Aptos" w:hAnsi="Aptos"/>
          <w:sz w:val="22"/>
          <w:szCs w:val="22"/>
        </w:rPr>
        <w:t>результатам выбора</w:t>
      </w:r>
      <w:r w:rsidRPr="00305C4E">
        <w:rPr>
          <w:rFonts w:ascii="Aptos" w:hAnsi="Aptos"/>
          <w:sz w:val="22"/>
          <w:szCs w:val="22"/>
        </w:rPr>
        <w:t xml:space="preserve"> Участника:</w:t>
      </w:r>
    </w:p>
    <w:p w14:paraId="556BA125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Выигравший по итогам проведенного </w:t>
      </w:r>
      <w:r w:rsidR="00B03385" w:rsidRPr="00305C4E">
        <w:rPr>
          <w:rFonts w:ascii="Aptos" w:hAnsi="Aptos"/>
          <w:i/>
          <w:sz w:val="22"/>
          <w:szCs w:val="22"/>
        </w:rPr>
        <w:t>закупочного мероприятия</w:t>
      </w:r>
      <w:r w:rsidRPr="00305C4E">
        <w:rPr>
          <w:rFonts w:ascii="Aptos" w:hAnsi="Aptos"/>
          <w:i/>
          <w:sz w:val="22"/>
          <w:szCs w:val="22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Выигравший по итогам </w:t>
      </w:r>
      <w:r w:rsidR="00027937" w:rsidRPr="00305C4E">
        <w:rPr>
          <w:rFonts w:ascii="Aptos" w:hAnsi="Aptos"/>
          <w:i/>
          <w:sz w:val="22"/>
          <w:szCs w:val="22"/>
        </w:rPr>
        <w:t xml:space="preserve">проведенного закупочного мероприятия </w:t>
      </w:r>
      <w:r w:rsidRPr="00305C4E">
        <w:rPr>
          <w:rFonts w:ascii="Aptos" w:hAnsi="Aptos"/>
          <w:i/>
          <w:sz w:val="22"/>
          <w:szCs w:val="22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Невыполнение условий договора или заказа на приобретение:</w:t>
      </w:r>
    </w:p>
    <w:p w14:paraId="4A952E61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</w:t>
      </w:r>
      <w:proofErr w:type="gramStart"/>
      <w:r w:rsidRPr="00305C4E">
        <w:rPr>
          <w:rFonts w:ascii="Aptos" w:hAnsi="Aptos"/>
          <w:i/>
          <w:sz w:val="22"/>
          <w:szCs w:val="22"/>
        </w:rPr>
        <w:t>т.д.</w:t>
      </w:r>
      <w:proofErr w:type="gramEnd"/>
      <w:r w:rsidRPr="00305C4E">
        <w:rPr>
          <w:rFonts w:ascii="Aptos" w:hAnsi="Aptos"/>
          <w:i/>
          <w:sz w:val="22"/>
          <w:szCs w:val="22"/>
        </w:rPr>
        <w:t>).</w:t>
      </w:r>
    </w:p>
    <w:p w14:paraId="5821255D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Мошенничество/попытка подкупа: </w:t>
      </w:r>
    </w:p>
    <w:p w14:paraId="0AA350BB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предпринял попытку подкупа или иного стимулирования (на основании подтвержден</w:t>
      </w:r>
      <w:r w:rsidR="00027937" w:rsidRPr="00305C4E">
        <w:rPr>
          <w:rFonts w:ascii="Aptos" w:hAnsi="Aptos"/>
          <w:i/>
          <w:sz w:val="22"/>
          <w:szCs w:val="22"/>
        </w:rPr>
        <w:t>ной</w:t>
      </w:r>
      <w:r w:rsidRPr="00305C4E">
        <w:rPr>
          <w:rFonts w:ascii="Aptos" w:hAnsi="Aptos"/>
          <w:i/>
          <w:sz w:val="22"/>
          <w:szCs w:val="22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305C4E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Разглашение существенной информации (нарушение условий NDA).</w:t>
      </w:r>
    </w:p>
    <w:sectPr w:rsidR="00D60F67" w:rsidRPr="00305C4E" w:rsidSect="00ED53C2">
      <w:headerReference w:type="default" r:id="rId21"/>
      <w:footerReference w:type="default" r:id="rId22"/>
      <w:pgSz w:w="11906" w:h="16838" w:code="9"/>
      <w:pgMar w:top="709" w:right="709" w:bottom="567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BADF1" w14:textId="77777777" w:rsidR="00C31DB6" w:rsidRDefault="00C31DB6">
      <w:r>
        <w:separator/>
      </w:r>
    </w:p>
  </w:endnote>
  <w:endnote w:type="continuationSeparator" w:id="0">
    <w:p w14:paraId="2D2CA581" w14:textId="77777777" w:rsidR="00C31DB6" w:rsidRDefault="00C3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62B82" w14:textId="77777777" w:rsidR="00C31DB6" w:rsidRDefault="00C31DB6">
      <w:r>
        <w:separator/>
      </w:r>
    </w:p>
  </w:footnote>
  <w:footnote w:type="continuationSeparator" w:id="0">
    <w:p w14:paraId="1B5CE6D6" w14:textId="77777777" w:rsidR="00C31DB6" w:rsidRDefault="00C31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3FDD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A7193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CB1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0C7F"/>
    <w:rsid w:val="0020122A"/>
    <w:rsid w:val="00201DB2"/>
    <w:rsid w:val="00205337"/>
    <w:rsid w:val="00206BBB"/>
    <w:rsid w:val="00206D15"/>
    <w:rsid w:val="00212AF3"/>
    <w:rsid w:val="002134BE"/>
    <w:rsid w:val="00213783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77586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5C4E"/>
    <w:rsid w:val="0030654C"/>
    <w:rsid w:val="003067FF"/>
    <w:rsid w:val="00310D03"/>
    <w:rsid w:val="00311A66"/>
    <w:rsid w:val="00312850"/>
    <w:rsid w:val="003141A7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7F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1557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46C6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6A92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46D7"/>
    <w:rsid w:val="005049D8"/>
    <w:rsid w:val="00504BA7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55DD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59F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2BB8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2651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1CA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6D21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2727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2F88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6312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B1A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897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3F3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066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1511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07E8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1DB6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A08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B7AE4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4242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5D93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23F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C7"/>
    <w:rsid w:val="00ED3557"/>
    <w:rsid w:val="00ED3D87"/>
    <w:rsid w:val="00ED3F31"/>
    <w:rsid w:val="00ED4058"/>
    <w:rsid w:val="00ED4D76"/>
    <w:rsid w:val="00ED5357"/>
    <w:rsid w:val="00ED53C2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4B2E"/>
    <w:rsid w:val="00EE5240"/>
    <w:rsid w:val="00EE7A86"/>
    <w:rsid w:val="00EF20AA"/>
    <w:rsid w:val="00EF2277"/>
    <w:rsid w:val="00EF23ED"/>
    <w:rsid w:val="00EF4538"/>
    <w:rsid w:val="00EF459B"/>
    <w:rsid w:val="00EF48DD"/>
    <w:rsid w:val="00EF57C7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699E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256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1B31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39D8"/>
    <w:rsid w:val="00FC5055"/>
    <w:rsid w:val="00FC5B66"/>
    <w:rsid w:val="00FC632B"/>
    <w:rsid w:val="00FC70A9"/>
    <w:rsid w:val="00FD0BA9"/>
    <w:rsid w:val="00FD1720"/>
    <w:rsid w:val="00FD2AF6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93C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305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package" Target="embeddings/Microsoft_Excel_Worksheet.xlsx"/><Relationship Id="rId18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3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nikulina@uzcard.uz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fontTable" Target="fontTable.xml"/><Relationship Id="rId10" Type="http://schemas.openxmlformats.org/officeDocument/2006/relationships/hyperlink" Target="mailto:Kozim.Rakhimov@uzcard.uz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mailto:anna.nikulina@uzcard.uz" TargetMode="Externa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1288</Words>
  <Characters>7343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8614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5</cp:revision>
  <cp:lastPrinted>2012-10-16T11:07:00Z</cp:lastPrinted>
  <dcterms:created xsi:type="dcterms:W3CDTF">2026-05-13T06:24:00Z</dcterms:created>
  <dcterms:modified xsi:type="dcterms:W3CDTF">2026-05-13T06:56:00Z</dcterms:modified>
</cp:coreProperties>
</file>